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36426" w14:textId="7809F15C" w:rsidR="00625DF8" w:rsidRDefault="00625DF8" w:rsidP="00625DF8">
      <w:pPr>
        <w:jc w:val="center"/>
        <w:rPr>
          <w:rFonts w:cstheme="minorHAnsi"/>
          <w:sz w:val="32"/>
          <w:szCs w:val="32"/>
        </w:rPr>
      </w:pPr>
      <w:r>
        <w:rPr>
          <w:rFonts w:ascii="Times New Roman" w:hAnsi="Times New Roman" w:cs="Times New Roman"/>
          <w:b/>
          <w:noProof/>
          <w:sz w:val="24"/>
          <w:szCs w:val="24"/>
          <w:lang w:eastAsia="pl-PL"/>
        </w:rPr>
        <w:drawing>
          <wp:anchor distT="0" distB="0" distL="114300" distR="114300" simplePos="0" relativeHeight="251659264" behindDoc="0" locked="0" layoutInCell="1" allowOverlap="1" wp14:anchorId="427C8D83" wp14:editId="6BB455D5">
            <wp:simplePos x="0" y="0"/>
            <wp:positionH relativeFrom="column">
              <wp:posOffset>5192053</wp:posOffset>
            </wp:positionH>
            <wp:positionV relativeFrom="paragraph">
              <wp:posOffset>-694055</wp:posOffset>
            </wp:positionV>
            <wp:extent cx="1257029" cy="1021080"/>
            <wp:effectExtent l="0" t="0" r="635" b="7620"/>
            <wp:wrapNone/>
            <wp:docPr id="1" name="Obraz 1" descr="C:\Users\Kaja\Desktop\logo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ja\Desktop\logo 3[1].jpg"/>
                    <pic:cNvPicPr>
                      <a:picLocks noChangeAspect="1" noChangeArrowheads="1"/>
                    </pic:cNvPicPr>
                  </pic:nvPicPr>
                  <pic:blipFill>
                    <a:blip r:embed="rId7" cstate="print"/>
                    <a:srcRect/>
                    <a:stretch>
                      <a:fillRect/>
                    </a:stretch>
                  </pic:blipFill>
                  <pic:spPr bwMode="auto">
                    <a:xfrm>
                      <a:off x="0" y="0"/>
                      <a:ext cx="1258632" cy="10223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7453879" w14:textId="77777777" w:rsidR="00974E0E" w:rsidRDefault="00D74F08" w:rsidP="00655F90">
      <w:pPr>
        <w:jc w:val="center"/>
        <w:rPr>
          <w:rFonts w:cstheme="minorHAnsi"/>
          <w:sz w:val="32"/>
          <w:szCs w:val="32"/>
        </w:rPr>
      </w:pPr>
      <w:r>
        <w:rPr>
          <w:rFonts w:cstheme="minorHAnsi"/>
          <w:sz w:val="32"/>
          <w:szCs w:val="32"/>
        </w:rPr>
        <w:t xml:space="preserve">Procedura </w:t>
      </w:r>
      <w:r w:rsidR="00625DF8">
        <w:rPr>
          <w:rFonts w:cstheme="minorHAnsi"/>
          <w:sz w:val="32"/>
          <w:szCs w:val="32"/>
        </w:rPr>
        <w:t xml:space="preserve">zapewnienia </w:t>
      </w:r>
      <w:r>
        <w:rPr>
          <w:rFonts w:cstheme="minorHAnsi"/>
          <w:sz w:val="32"/>
          <w:szCs w:val="32"/>
        </w:rPr>
        <w:t>bezpieczeństwa</w:t>
      </w:r>
      <w:r w:rsidR="00625DF8">
        <w:rPr>
          <w:rFonts w:cstheme="minorHAnsi"/>
          <w:sz w:val="32"/>
          <w:szCs w:val="32"/>
        </w:rPr>
        <w:t xml:space="preserve"> </w:t>
      </w:r>
    </w:p>
    <w:p w14:paraId="27225754" w14:textId="77777777" w:rsidR="00974E0E" w:rsidRDefault="00625DF8" w:rsidP="00655F90">
      <w:pPr>
        <w:jc w:val="center"/>
        <w:rPr>
          <w:rFonts w:cstheme="minorHAnsi"/>
          <w:sz w:val="32"/>
          <w:szCs w:val="32"/>
        </w:rPr>
      </w:pPr>
      <w:r>
        <w:rPr>
          <w:rFonts w:cstheme="minorHAnsi"/>
          <w:sz w:val="32"/>
          <w:szCs w:val="32"/>
        </w:rPr>
        <w:t>w Przedszkolu Publicznym „IGUŚ” w związku z wystąpieniem</w:t>
      </w:r>
      <w:r w:rsidR="00974E0E">
        <w:rPr>
          <w:rFonts w:cstheme="minorHAnsi"/>
          <w:sz w:val="32"/>
          <w:szCs w:val="32"/>
        </w:rPr>
        <w:t xml:space="preserve"> </w:t>
      </w:r>
    </w:p>
    <w:p w14:paraId="379A0546" w14:textId="67A103F9" w:rsidR="00D74F08" w:rsidRDefault="00625DF8" w:rsidP="00655F90">
      <w:pPr>
        <w:jc w:val="center"/>
        <w:rPr>
          <w:rFonts w:cstheme="minorHAnsi"/>
          <w:sz w:val="32"/>
          <w:szCs w:val="32"/>
        </w:rPr>
      </w:pPr>
      <w:r>
        <w:rPr>
          <w:rFonts w:cstheme="minorHAnsi"/>
          <w:sz w:val="32"/>
          <w:szCs w:val="32"/>
        </w:rPr>
        <w:t>COVID-19</w:t>
      </w:r>
    </w:p>
    <w:p w14:paraId="6308CB93" w14:textId="239CBD36" w:rsidR="00670355" w:rsidRDefault="00670355" w:rsidP="00625DF8">
      <w:pPr>
        <w:jc w:val="center"/>
        <w:rPr>
          <w:rFonts w:cstheme="minorHAnsi"/>
          <w:sz w:val="32"/>
          <w:szCs w:val="32"/>
        </w:rPr>
      </w:pPr>
    </w:p>
    <w:p w14:paraId="1AE01B0E" w14:textId="77777777" w:rsidR="00655F90" w:rsidRPr="00974E0E" w:rsidRDefault="00655F90" w:rsidP="00655F90">
      <w:pPr>
        <w:jc w:val="center"/>
        <w:rPr>
          <w:rFonts w:cstheme="minorHAnsi"/>
          <w:sz w:val="28"/>
          <w:szCs w:val="28"/>
        </w:rPr>
      </w:pPr>
    </w:p>
    <w:p w14:paraId="50DC42E4" w14:textId="10584355" w:rsidR="00670355" w:rsidRPr="00655F90" w:rsidRDefault="00670355" w:rsidP="00FC7B43">
      <w:pPr>
        <w:pStyle w:val="Akapitzlist"/>
        <w:numPr>
          <w:ilvl w:val="0"/>
          <w:numId w:val="1"/>
        </w:numPr>
        <w:rPr>
          <w:b/>
          <w:bCs/>
          <w:sz w:val="24"/>
          <w:szCs w:val="24"/>
        </w:rPr>
      </w:pPr>
      <w:r w:rsidRPr="00974E0E">
        <w:rPr>
          <w:b/>
          <w:bCs/>
          <w:sz w:val="28"/>
          <w:szCs w:val="28"/>
        </w:rPr>
        <w:t>Podstawa prawna</w:t>
      </w:r>
      <w:r w:rsidR="00FC7B43" w:rsidRPr="00974E0E">
        <w:rPr>
          <w:b/>
          <w:bCs/>
          <w:sz w:val="28"/>
          <w:szCs w:val="28"/>
        </w:rPr>
        <w:t>:</w:t>
      </w:r>
      <w:r w:rsidRPr="00655F90">
        <w:rPr>
          <w:b/>
          <w:bCs/>
          <w:sz w:val="24"/>
          <w:szCs w:val="24"/>
        </w:rPr>
        <w:t xml:space="preserve"> </w:t>
      </w:r>
    </w:p>
    <w:p w14:paraId="17EB3F42" w14:textId="704C8E72" w:rsidR="00FC7B43" w:rsidRDefault="00670355" w:rsidP="00670355">
      <w:pPr>
        <w:ind w:left="144"/>
        <w:rPr>
          <w:sz w:val="24"/>
          <w:szCs w:val="24"/>
        </w:rPr>
      </w:pPr>
      <w:r w:rsidRPr="00655F90">
        <w:rPr>
          <w:sz w:val="24"/>
          <w:szCs w:val="24"/>
        </w:rPr>
        <w:t>• Wytyczne</w:t>
      </w:r>
      <w:r w:rsidR="00FC7B43" w:rsidRPr="00655F90">
        <w:rPr>
          <w:sz w:val="24"/>
          <w:szCs w:val="24"/>
        </w:rPr>
        <w:t xml:space="preserve"> przeciwepidemiczne Głównego Inspektora Sanitarnego</w:t>
      </w:r>
      <w:r w:rsidRPr="00655F90">
        <w:rPr>
          <w:sz w:val="24"/>
          <w:szCs w:val="24"/>
        </w:rPr>
        <w:t xml:space="preserve"> z dnia </w:t>
      </w:r>
      <w:r w:rsidR="000D4ABF" w:rsidRPr="000D4ABF">
        <w:rPr>
          <w:b/>
          <w:bCs/>
          <w:sz w:val="24"/>
          <w:szCs w:val="24"/>
        </w:rPr>
        <w:t>4 czerwca</w:t>
      </w:r>
      <w:r w:rsidRPr="000D4ABF">
        <w:rPr>
          <w:b/>
          <w:bCs/>
          <w:sz w:val="24"/>
          <w:szCs w:val="24"/>
        </w:rPr>
        <w:t xml:space="preserve"> 2020</w:t>
      </w:r>
      <w:r w:rsidR="000D4ABF">
        <w:rPr>
          <w:b/>
          <w:bCs/>
          <w:sz w:val="24"/>
          <w:szCs w:val="24"/>
        </w:rPr>
        <w:t>r.</w:t>
      </w:r>
      <w:r w:rsidR="00FC7B43" w:rsidRPr="00655F90">
        <w:rPr>
          <w:sz w:val="24"/>
          <w:szCs w:val="24"/>
        </w:rPr>
        <w:t xml:space="preserve"> dla przedszkoli</w:t>
      </w:r>
      <w:r w:rsidR="00625DF8">
        <w:rPr>
          <w:sz w:val="24"/>
          <w:szCs w:val="24"/>
        </w:rPr>
        <w:t xml:space="preserve">, oddziałów przedszkolnych w szkole podstawowej i innych form wychowania przedszkolnego oraz instytucji opieki nad dziećmi w wieku do lat 3, wydane </w:t>
      </w:r>
      <w:r w:rsidR="00974E0E">
        <w:rPr>
          <w:sz w:val="24"/>
          <w:szCs w:val="24"/>
        </w:rPr>
        <w:t xml:space="preserve">  </w:t>
      </w:r>
      <w:r w:rsidR="00625DF8">
        <w:rPr>
          <w:sz w:val="24"/>
          <w:szCs w:val="24"/>
        </w:rPr>
        <w:t>na postawie art. 8a ust. 5 pkt 2 ustawy z dnia 14 marca 1985 r. o Państwowej Inspekcji Sanitarnej (Dz. U. z 2019r. poz.59, oraz z 2020r. poz. 322, 374 i 567)</w:t>
      </w:r>
    </w:p>
    <w:p w14:paraId="69586F5A" w14:textId="44019ECE" w:rsidR="000D4ABF" w:rsidRPr="00B005E8" w:rsidRDefault="000D4ABF" w:rsidP="000D4ABF">
      <w:pPr>
        <w:ind w:left="144"/>
        <w:jc w:val="center"/>
        <w:rPr>
          <w:b/>
          <w:bCs/>
          <w:sz w:val="24"/>
          <w:szCs w:val="24"/>
        </w:rPr>
      </w:pPr>
      <w:r w:rsidRPr="00B005E8">
        <w:rPr>
          <w:b/>
          <w:bCs/>
          <w:sz w:val="24"/>
          <w:szCs w:val="24"/>
        </w:rPr>
        <w:t>Pierwsza aktualizacja</w:t>
      </w:r>
    </w:p>
    <w:p w14:paraId="552A4F6C" w14:textId="77777777" w:rsidR="00655F90" w:rsidRPr="00655F90" w:rsidRDefault="00655F90" w:rsidP="00670355">
      <w:pPr>
        <w:ind w:left="144"/>
        <w:rPr>
          <w:sz w:val="28"/>
          <w:szCs w:val="28"/>
        </w:rPr>
      </w:pPr>
    </w:p>
    <w:p w14:paraId="433982B5" w14:textId="77777777" w:rsidR="00FC7B43" w:rsidRPr="00655F90" w:rsidRDefault="00670355" w:rsidP="00670355">
      <w:pPr>
        <w:ind w:left="144"/>
        <w:rPr>
          <w:b/>
          <w:bCs/>
          <w:sz w:val="28"/>
          <w:szCs w:val="28"/>
        </w:rPr>
      </w:pPr>
      <w:r w:rsidRPr="00655F90">
        <w:rPr>
          <w:b/>
          <w:bCs/>
          <w:sz w:val="28"/>
          <w:szCs w:val="28"/>
        </w:rPr>
        <w:t xml:space="preserve"> II. Cel procedury </w:t>
      </w:r>
    </w:p>
    <w:p w14:paraId="0F8C21FF" w14:textId="1CA8C031" w:rsidR="00FC7B43" w:rsidRPr="00655F90" w:rsidRDefault="00670355" w:rsidP="00670355">
      <w:pPr>
        <w:ind w:left="144"/>
        <w:rPr>
          <w:sz w:val="28"/>
          <w:szCs w:val="28"/>
        </w:rPr>
      </w:pPr>
      <w:r w:rsidRPr="00655F90">
        <w:rPr>
          <w:sz w:val="28"/>
          <w:szCs w:val="28"/>
        </w:rPr>
        <w:t xml:space="preserve">1. Celem niniejszej procedury jest ustalenie zasad postępowania </w:t>
      </w:r>
      <w:r w:rsidR="006D43AB">
        <w:rPr>
          <w:sz w:val="28"/>
          <w:szCs w:val="28"/>
        </w:rPr>
        <w:t xml:space="preserve">                                       </w:t>
      </w:r>
      <w:r w:rsidR="00D74F08">
        <w:rPr>
          <w:sz w:val="28"/>
          <w:szCs w:val="28"/>
        </w:rPr>
        <w:t xml:space="preserve">z </w:t>
      </w:r>
      <w:r w:rsidRPr="00655F90">
        <w:rPr>
          <w:sz w:val="28"/>
          <w:szCs w:val="28"/>
        </w:rPr>
        <w:t xml:space="preserve">potencjalnie chorymi oraz postępowania w przedszkolu w taki </w:t>
      </w:r>
      <w:proofErr w:type="gramStart"/>
      <w:r w:rsidRPr="00655F90">
        <w:rPr>
          <w:sz w:val="28"/>
          <w:szCs w:val="28"/>
        </w:rPr>
        <w:t xml:space="preserve">sposób, </w:t>
      </w:r>
      <w:r w:rsidR="00655F90">
        <w:rPr>
          <w:sz w:val="28"/>
          <w:szCs w:val="28"/>
        </w:rPr>
        <w:t xml:space="preserve">  </w:t>
      </w:r>
      <w:proofErr w:type="gramEnd"/>
      <w:r w:rsidR="00655F90">
        <w:rPr>
          <w:sz w:val="28"/>
          <w:szCs w:val="28"/>
        </w:rPr>
        <w:t xml:space="preserve">                  </w:t>
      </w:r>
      <w:r w:rsidRPr="00655F90">
        <w:rPr>
          <w:sz w:val="28"/>
          <w:szCs w:val="28"/>
        </w:rPr>
        <w:t>aby zdrowe dzieci</w:t>
      </w:r>
      <w:r w:rsidR="00D74F08">
        <w:rPr>
          <w:sz w:val="28"/>
          <w:szCs w:val="28"/>
        </w:rPr>
        <w:t xml:space="preserve"> i zdrowi pracownicy</w:t>
      </w:r>
      <w:r w:rsidRPr="00655F90">
        <w:rPr>
          <w:sz w:val="28"/>
          <w:szCs w:val="28"/>
        </w:rPr>
        <w:t xml:space="preserve"> nie by</w:t>
      </w:r>
      <w:r w:rsidR="00D74F08">
        <w:rPr>
          <w:sz w:val="28"/>
          <w:szCs w:val="28"/>
        </w:rPr>
        <w:t>li</w:t>
      </w:r>
      <w:r w:rsidRPr="00655F90">
        <w:rPr>
          <w:sz w:val="28"/>
          <w:szCs w:val="28"/>
        </w:rPr>
        <w:t xml:space="preserve"> narażan</w:t>
      </w:r>
      <w:r w:rsidR="00D74F08">
        <w:rPr>
          <w:sz w:val="28"/>
          <w:szCs w:val="28"/>
        </w:rPr>
        <w:t>i</w:t>
      </w:r>
      <w:r w:rsidRPr="00655F90">
        <w:rPr>
          <w:sz w:val="28"/>
          <w:szCs w:val="28"/>
        </w:rPr>
        <w:t xml:space="preserve"> na niebezpieczeństwo zarażenia się</w:t>
      </w:r>
      <w:r w:rsidR="00D74F08">
        <w:rPr>
          <w:sz w:val="28"/>
          <w:szCs w:val="28"/>
        </w:rPr>
        <w:t>,</w:t>
      </w:r>
      <w:r w:rsidRPr="00655F90">
        <w:rPr>
          <w:sz w:val="28"/>
          <w:szCs w:val="28"/>
        </w:rPr>
        <w:t xml:space="preserve"> lub ustalenie działań, które zminimalizują to ryzyko. </w:t>
      </w:r>
    </w:p>
    <w:p w14:paraId="55BFFD69" w14:textId="6032CB6D" w:rsidR="00FC7B43" w:rsidRPr="00655F90" w:rsidRDefault="00670355" w:rsidP="00670355">
      <w:pPr>
        <w:ind w:left="144"/>
        <w:rPr>
          <w:sz w:val="28"/>
          <w:szCs w:val="28"/>
        </w:rPr>
      </w:pPr>
      <w:r w:rsidRPr="00655F90">
        <w:rPr>
          <w:sz w:val="28"/>
          <w:szCs w:val="28"/>
        </w:rPr>
        <w:t xml:space="preserve">2. Niniejsza procedura jest wytyczną do postępowania, jednak wszelkie działania są kwestią zdrowego rozsądku, rozmów i współpracy </w:t>
      </w:r>
      <w:r w:rsidR="00655F90">
        <w:rPr>
          <w:sz w:val="28"/>
          <w:szCs w:val="28"/>
        </w:rPr>
        <w:t xml:space="preserve">                                          </w:t>
      </w:r>
      <w:r w:rsidRPr="00655F90">
        <w:rPr>
          <w:sz w:val="28"/>
          <w:szCs w:val="28"/>
        </w:rPr>
        <w:t>z rodzicami/opiekunami prawnymi</w:t>
      </w:r>
      <w:r w:rsidR="00D74F08">
        <w:rPr>
          <w:sz w:val="28"/>
          <w:szCs w:val="28"/>
        </w:rPr>
        <w:t xml:space="preserve"> i pracownikami placówki.</w:t>
      </w:r>
    </w:p>
    <w:p w14:paraId="08810C7B" w14:textId="77777777" w:rsidR="00FC7B43" w:rsidRPr="00655F90" w:rsidRDefault="00670355" w:rsidP="00670355">
      <w:pPr>
        <w:ind w:left="144"/>
        <w:rPr>
          <w:b/>
          <w:bCs/>
          <w:sz w:val="28"/>
          <w:szCs w:val="28"/>
        </w:rPr>
      </w:pPr>
      <w:r w:rsidRPr="00655F90">
        <w:rPr>
          <w:b/>
          <w:bCs/>
          <w:sz w:val="28"/>
          <w:szCs w:val="28"/>
        </w:rPr>
        <w:t xml:space="preserve"> III. Przedmiot procedury </w:t>
      </w:r>
    </w:p>
    <w:p w14:paraId="7A214DA2" w14:textId="407827EB" w:rsidR="00FC7B43" w:rsidRDefault="00670355" w:rsidP="00670355">
      <w:pPr>
        <w:ind w:left="144"/>
        <w:rPr>
          <w:sz w:val="28"/>
          <w:szCs w:val="28"/>
        </w:rPr>
      </w:pPr>
      <w:r w:rsidRPr="00655F90">
        <w:rPr>
          <w:sz w:val="28"/>
          <w:szCs w:val="28"/>
        </w:rPr>
        <w:t xml:space="preserve">Przedmiotem niniejszej procedury jest określenie: </w:t>
      </w:r>
    </w:p>
    <w:p w14:paraId="5CA02BF3" w14:textId="7515F90F" w:rsidR="00D74F08" w:rsidRPr="00655F90" w:rsidRDefault="00D74F08" w:rsidP="00670355">
      <w:pPr>
        <w:ind w:left="144"/>
        <w:rPr>
          <w:sz w:val="28"/>
          <w:szCs w:val="28"/>
        </w:rPr>
      </w:pPr>
      <w:r w:rsidRPr="00655F90">
        <w:rPr>
          <w:sz w:val="28"/>
          <w:szCs w:val="28"/>
        </w:rPr>
        <w:t>•</w:t>
      </w:r>
      <w:r>
        <w:rPr>
          <w:sz w:val="28"/>
          <w:szCs w:val="28"/>
        </w:rPr>
        <w:t xml:space="preserve"> wytycznych epidemiologicznych,</w:t>
      </w:r>
    </w:p>
    <w:p w14:paraId="24D130EF" w14:textId="46D6F9DF" w:rsidR="00FC7B43" w:rsidRPr="00655F90" w:rsidRDefault="00670355" w:rsidP="00D74F08">
      <w:pPr>
        <w:ind w:left="144"/>
        <w:rPr>
          <w:sz w:val="28"/>
          <w:szCs w:val="28"/>
        </w:rPr>
      </w:pPr>
      <w:bookmarkStart w:id="0" w:name="_Hlk39426003"/>
      <w:r w:rsidRPr="00655F90">
        <w:rPr>
          <w:sz w:val="28"/>
          <w:szCs w:val="28"/>
        </w:rPr>
        <w:t>•</w:t>
      </w:r>
      <w:bookmarkEnd w:id="0"/>
      <w:r w:rsidRPr="00655F90">
        <w:rPr>
          <w:sz w:val="28"/>
          <w:szCs w:val="28"/>
        </w:rPr>
        <w:t xml:space="preserve"> zasad postępowania z </w:t>
      </w:r>
      <w:r w:rsidR="00D74F08">
        <w:rPr>
          <w:sz w:val="28"/>
          <w:szCs w:val="28"/>
        </w:rPr>
        <w:t>osobą</w:t>
      </w:r>
      <w:r w:rsidRPr="00655F90">
        <w:rPr>
          <w:sz w:val="28"/>
          <w:szCs w:val="28"/>
        </w:rPr>
        <w:t xml:space="preserve"> chor</w:t>
      </w:r>
      <w:r w:rsidR="00D74F08">
        <w:rPr>
          <w:sz w:val="28"/>
          <w:szCs w:val="28"/>
        </w:rPr>
        <w:t>ą</w:t>
      </w:r>
      <w:r w:rsidRPr="00655F90">
        <w:rPr>
          <w:sz w:val="28"/>
          <w:szCs w:val="28"/>
        </w:rPr>
        <w:t xml:space="preserve">, </w:t>
      </w:r>
    </w:p>
    <w:p w14:paraId="5CA7E9F9" w14:textId="77777777" w:rsidR="00FC7B43" w:rsidRPr="00655F90" w:rsidRDefault="00670355" w:rsidP="00670355">
      <w:pPr>
        <w:ind w:left="144"/>
        <w:rPr>
          <w:b/>
          <w:bCs/>
          <w:sz w:val="28"/>
          <w:szCs w:val="28"/>
        </w:rPr>
      </w:pPr>
      <w:r w:rsidRPr="00655F90">
        <w:rPr>
          <w:b/>
          <w:bCs/>
          <w:sz w:val="28"/>
          <w:szCs w:val="28"/>
        </w:rPr>
        <w:t xml:space="preserve"> IV. Zakres procedury </w:t>
      </w:r>
    </w:p>
    <w:p w14:paraId="7EC12D40" w14:textId="1C5459DD" w:rsidR="00FC7B43" w:rsidRDefault="00670355" w:rsidP="00670355">
      <w:pPr>
        <w:ind w:left="144"/>
        <w:rPr>
          <w:sz w:val="28"/>
          <w:szCs w:val="28"/>
        </w:rPr>
      </w:pPr>
      <w:r w:rsidRPr="00655F90">
        <w:rPr>
          <w:sz w:val="28"/>
          <w:szCs w:val="28"/>
        </w:rPr>
        <w:t xml:space="preserve">Zakres stosowania dotyczy wszystkich pracowników przedszkola, wychowanków przedszkola, a także rodziców/opiekunów prawnych wychowanków placówki. </w:t>
      </w:r>
    </w:p>
    <w:p w14:paraId="6B08360B" w14:textId="77777777" w:rsidR="00974E0E" w:rsidRPr="00655F90" w:rsidRDefault="00974E0E" w:rsidP="00670355">
      <w:pPr>
        <w:ind w:left="144"/>
        <w:rPr>
          <w:sz w:val="28"/>
          <w:szCs w:val="28"/>
        </w:rPr>
      </w:pPr>
    </w:p>
    <w:p w14:paraId="39B342A4" w14:textId="03612F65" w:rsidR="007653D7" w:rsidRPr="00655F90" w:rsidRDefault="00670355" w:rsidP="007653D7">
      <w:pPr>
        <w:ind w:left="144"/>
        <w:rPr>
          <w:b/>
          <w:bCs/>
          <w:sz w:val="28"/>
          <w:szCs w:val="28"/>
        </w:rPr>
      </w:pPr>
      <w:r w:rsidRPr="00655F90">
        <w:rPr>
          <w:b/>
          <w:bCs/>
          <w:sz w:val="28"/>
          <w:szCs w:val="28"/>
        </w:rPr>
        <w:t>V. Profilaktyka zdrowotna</w:t>
      </w:r>
    </w:p>
    <w:p w14:paraId="4D4852A6" w14:textId="60512E89" w:rsidR="007653D7" w:rsidRPr="00655F90" w:rsidRDefault="00670355" w:rsidP="00655F90">
      <w:pPr>
        <w:ind w:left="144"/>
        <w:rPr>
          <w:sz w:val="28"/>
          <w:szCs w:val="28"/>
        </w:rPr>
      </w:pPr>
      <w:r w:rsidRPr="00655F90">
        <w:rPr>
          <w:sz w:val="28"/>
          <w:szCs w:val="28"/>
        </w:rPr>
        <w:t xml:space="preserve"> Profilaktyka zdrowotna obejmuje działania mające na celu zapobieganie chorob</w:t>
      </w:r>
      <w:r w:rsidR="00655F90">
        <w:rPr>
          <w:sz w:val="28"/>
          <w:szCs w:val="28"/>
        </w:rPr>
        <w:t>y</w:t>
      </w:r>
      <w:r w:rsidRPr="00655F90">
        <w:rPr>
          <w:sz w:val="28"/>
          <w:szCs w:val="28"/>
        </w:rPr>
        <w:t xml:space="preserve"> poprzez </w:t>
      </w:r>
      <w:r w:rsidR="00655F90">
        <w:rPr>
          <w:sz w:val="28"/>
          <w:szCs w:val="28"/>
        </w:rPr>
        <w:t>jej</w:t>
      </w:r>
      <w:r w:rsidRPr="00655F90">
        <w:rPr>
          <w:sz w:val="28"/>
          <w:szCs w:val="28"/>
        </w:rPr>
        <w:t xml:space="preserve"> wczesne wykrycie. </w:t>
      </w:r>
    </w:p>
    <w:p w14:paraId="0862B0EF" w14:textId="4263DDC7" w:rsidR="00631BE3" w:rsidRDefault="00670355" w:rsidP="007653D7">
      <w:pPr>
        <w:ind w:left="144"/>
        <w:rPr>
          <w:b/>
          <w:bCs/>
          <w:sz w:val="28"/>
          <w:szCs w:val="28"/>
        </w:rPr>
      </w:pPr>
      <w:r w:rsidRPr="00655F90">
        <w:rPr>
          <w:b/>
          <w:bCs/>
          <w:sz w:val="28"/>
          <w:szCs w:val="28"/>
        </w:rPr>
        <w:t>V</w:t>
      </w:r>
      <w:r w:rsidR="00DD2671">
        <w:rPr>
          <w:b/>
          <w:bCs/>
          <w:sz w:val="28"/>
          <w:szCs w:val="28"/>
        </w:rPr>
        <w:t>I</w:t>
      </w:r>
      <w:r w:rsidRPr="00655F90">
        <w:rPr>
          <w:b/>
          <w:bCs/>
          <w:sz w:val="28"/>
          <w:szCs w:val="28"/>
        </w:rPr>
        <w:t>. Profilaktyka wczesna</w:t>
      </w:r>
      <w:r w:rsidR="00631BE3">
        <w:rPr>
          <w:b/>
          <w:bCs/>
          <w:sz w:val="28"/>
          <w:szCs w:val="28"/>
        </w:rPr>
        <w:t>:</w:t>
      </w:r>
    </w:p>
    <w:p w14:paraId="6B13225B" w14:textId="5A1617B7" w:rsidR="007653D7" w:rsidRDefault="00631BE3" w:rsidP="007653D7">
      <w:pPr>
        <w:ind w:left="144"/>
        <w:rPr>
          <w:b/>
          <w:bCs/>
          <w:sz w:val="28"/>
          <w:szCs w:val="28"/>
        </w:rPr>
      </w:pPr>
      <w:r>
        <w:rPr>
          <w:b/>
          <w:bCs/>
          <w:sz w:val="28"/>
          <w:szCs w:val="28"/>
        </w:rPr>
        <w:t>O</w:t>
      </w:r>
      <w:r w:rsidR="00D74F08">
        <w:rPr>
          <w:b/>
          <w:bCs/>
          <w:sz w:val="28"/>
          <w:szCs w:val="28"/>
        </w:rPr>
        <w:t xml:space="preserve">rganizacja opieki w </w:t>
      </w:r>
      <w:r w:rsidR="006D43AB">
        <w:rPr>
          <w:b/>
          <w:bCs/>
          <w:sz w:val="28"/>
          <w:szCs w:val="28"/>
        </w:rPr>
        <w:t>przedszkolu</w:t>
      </w:r>
      <w:r w:rsidR="00D74F08">
        <w:rPr>
          <w:b/>
          <w:bCs/>
          <w:sz w:val="28"/>
          <w:szCs w:val="28"/>
        </w:rPr>
        <w:t>:</w:t>
      </w:r>
    </w:p>
    <w:p w14:paraId="1C98AC1D" w14:textId="350E3E21" w:rsidR="00DD2671" w:rsidRPr="00DD2671" w:rsidRDefault="00DD2671" w:rsidP="0088419D">
      <w:pPr>
        <w:pStyle w:val="Akapitzlist"/>
        <w:numPr>
          <w:ilvl w:val="0"/>
          <w:numId w:val="12"/>
        </w:numPr>
        <w:rPr>
          <w:rStyle w:val="Pogrubienie"/>
          <w:rFonts w:cstheme="minorHAnsi"/>
          <w:color w:val="020C0C"/>
          <w:sz w:val="28"/>
          <w:szCs w:val="28"/>
          <w:bdr w:val="none" w:sz="0" w:space="0" w:color="auto" w:frame="1"/>
        </w:rPr>
      </w:pPr>
      <w:r w:rsidRPr="00DD2671">
        <w:rPr>
          <w:rFonts w:cstheme="minorHAnsi"/>
          <w:color w:val="020C0C"/>
          <w:sz w:val="28"/>
          <w:szCs w:val="28"/>
          <w:shd w:val="clear" w:color="auto" w:fill="FFFFFF"/>
        </w:rPr>
        <w:t xml:space="preserve">Przedszkole pełni funkcję opiekuńczą w godzinach </w:t>
      </w:r>
      <w:r w:rsidRPr="000D4ABF">
        <w:rPr>
          <w:rStyle w:val="Pogrubienie"/>
          <w:rFonts w:cstheme="minorHAnsi"/>
          <w:b w:val="0"/>
          <w:bCs w:val="0"/>
          <w:color w:val="020C0C"/>
          <w:sz w:val="28"/>
          <w:szCs w:val="28"/>
          <w:bdr w:val="none" w:sz="0" w:space="0" w:color="auto" w:frame="1"/>
        </w:rPr>
        <w:t>7.00 – 16.00</w:t>
      </w:r>
    </w:p>
    <w:p w14:paraId="46C100FF" w14:textId="050167E8" w:rsidR="00DD2671" w:rsidRPr="0088419D" w:rsidRDefault="00DD2671" w:rsidP="0088419D">
      <w:pPr>
        <w:pStyle w:val="Akapitzlist"/>
        <w:numPr>
          <w:ilvl w:val="0"/>
          <w:numId w:val="12"/>
        </w:numPr>
        <w:rPr>
          <w:rFonts w:cstheme="minorHAnsi"/>
          <w:sz w:val="28"/>
          <w:szCs w:val="28"/>
        </w:rPr>
      </w:pPr>
      <w:r w:rsidRPr="00DD2671">
        <w:rPr>
          <w:rFonts w:cstheme="minorHAnsi"/>
          <w:color w:val="020C0C"/>
          <w:sz w:val="28"/>
          <w:szCs w:val="28"/>
          <w:shd w:val="clear" w:color="auto" w:fill="FFFFFF"/>
        </w:rPr>
        <w:t>Przyprowadzanie dzieci do przedszkola odbywać się będzie w godzinach</w:t>
      </w:r>
      <w:r>
        <w:rPr>
          <w:rFonts w:cstheme="minorHAnsi"/>
          <w:color w:val="020C0C"/>
          <w:sz w:val="28"/>
          <w:szCs w:val="28"/>
          <w:shd w:val="clear" w:color="auto" w:fill="FFFFFF"/>
        </w:rPr>
        <w:t xml:space="preserve">                                </w:t>
      </w:r>
      <w:r w:rsidRPr="00DD2671">
        <w:rPr>
          <w:rFonts w:cstheme="minorHAnsi"/>
          <w:color w:val="020C0C"/>
          <w:sz w:val="28"/>
          <w:szCs w:val="28"/>
          <w:shd w:val="clear" w:color="auto" w:fill="FFFFFF"/>
        </w:rPr>
        <w:t xml:space="preserve"> od </w:t>
      </w:r>
      <w:r w:rsidRPr="000D4ABF">
        <w:rPr>
          <w:rStyle w:val="Pogrubienie"/>
          <w:rFonts w:cstheme="minorHAnsi"/>
          <w:b w:val="0"/>
          <w:bCs w:val="0"/>
          <w:color w:val="020C0C"/>
          <w:sz w:val="28"/>
          <w:szCs w:val="28"/>
          <w:bdr w:val="none" w:sz="0" w:space="0" w:color="auto" w:frame="1"/>
        </w:rPr>
        <w:t>7.00 do 8.30</w:t>
      </w:r>
      <w:r w:rsidR="000D4ABF">
        <w:rPr>
          <w:rStyle w:val="Pogrubienie"/>
          <w:rFonts w:cstheme="minorHAnsi"/>
          <w:b w:val="0"/>
          <w:bCs w:val="0"/>
          <w:color w:val="020C0C"/>
          <w:sz w:val="28"/>
          <w:szCs w:val="28"/>
          <w:bdr w:val="none" w:sz="0" w:space="0" w:color="auto" w:frame="1"/>
        </w:rPr>
        <w:t xml:space="preserve"> </w:t>
      </w:r>
      <w:r w:rsidRPr="00DD2671">
        <w:rPr>
          <w:rFonts w:cstheme="minorHAnsi"/>
          <w:color w:val="020C0C"/>
          <w:sz w:val="28"/>
          <w:szCs w:val="28"/>
          <w:shd w:val="clear" w:color="auto" w:fill="FFFFFF"/>
        </w:rPr>
        <w:t>Po tej godzinie przedszkole zostaje zamknięte</w:t>
      </w:r>
      <w:r w:rsidR="0088419D">
        <w:rPr>
          <w:rFonts w:cstheme="minorHAnsi"/>
          <w:color w:val="020C0C"/>
          <w:sz w:val="28"/>
          <w:szCs w:val="28"/>
          <w:shd w:val="clear" w:color="auto" w:fill="FFFFFF"/>
        </w:rPr>
        <w:t>.</w:t>
      </w:r>
    </w:p>
    <w:p w14:paraId="6F767027" w14:textId="2BB08B30" w:rsidR="00D74F08" w:rsidRPr="0088419D" w:rsidRDefault="00D74F08" w:rsidP="0088419D">
      <w:pPr>
        <w:pStyle w:val="Akapitzlist"/>
        <w:numPr>
          <w:ilvl w:val="0"/>
          <w:numId w:val="12"/>
        </w:numPr>
        <w:rPr>
          <w:sz w:val="28"/>
          <w:szCs w:val="28"/>
        </w:rPr>
      </w:pPr>
      <w:r w:rsidRPr="0088419D">
        <w:rPr>
          <w:sz w:val="28"/>
          <w:szCs w:val="28"/>
        </w:rPr>
        <w:t>Jedna grupa dzieci przebywać</w:t>
      </w:r>
      <w:r w:rsidR="00974E0E" w:rsidRPr="0088419D">
        <w:rPr>
          <w:sz w:val="28"/>
          <w:szCs w:val="28"/>
        </w:rPr>
        <w:t xml:space="preserve"> będzie</w:t>
      </w:r>
      <w:r w:rsidRPr="0088419D">
        <w:rPr>
          <w:sz w:val="28"/>
          <w:szCs w:val="28"/>
        </w:rPr>
        <w:t xml:space="preserve"> w wyznaczonej i stałej </w:t>
      </w:r>
      <w:r w:rsidR="00E52CCE" w:rsidRPr="0088419D">
        <w:rPr>
          <w:sz w:val="28"/>
          <w:szCs w:val="28"/>
        </w:rPr>
        <w:t>s</w:t>
      </w:r>
      <w:r w:rsidRPr="0088419D">
        <w:rPr>
          <w:sz w:val="28"/>
          <w:szCs w:val="28"/>
        </w:rPr>
        <w:t>ali</w:t>
      </w:r>
      <w:r w:rsidR="00D01943" w:rsidRPr="0088419D">
        <w:rPr>
          <w:sz w:val="28"/>
          <w:szCs w:val="28"/>
        </w:rPr>
        <w:t xml:space="preserve"> </w:t>
      </w:r>
      <w:r w:rsidR="00974E0E" w:rsidRPr="0088419D">
        <w:rPr>
          <w:sz w:val="28"/>
          <w:szCs w:val="28"/>
        </w:rPr>
        <w:t xml:space="preserve">                     </w:t>
      </w:r>
      <w:proofErr w:type="gramStart"/>
      <w:r w:rsidR="00974E0E" w:rsidRPr="0088419D">
        <w:rPr>
          <w:sz w:val="28"/>
          <w:szCs w:val="28"/>
        </w:rPr>
        <w:t xml:space="preserve">   </w:t>
      </w:r>
      <w:r w:rsidR="00D01943" w:rsidRPr="0088419D">
        <w:rPr>
          <w:sz w:val="28"/>
          <w:szCs w:val="28"/>
        </w:rPr>
        <w:t>(</w:t>
      </w:r>
      <w:proofErr w:type="gramEnd"/>
      <w:r w:rsidR="00D01943" w:rsidRPr="0088419D">
        <w:rPr>
          <w:sz w:val="28"/>
          <w:szCs w:val="28"/>
        </w:rPr>
        <w:t xml:space="preserve">grupy nie </w:t>
      </w:r>
      <w:r w:rsidR="00974E0E" w:rsidRPr="0088419D">
        <w:rPr>
          <w:sz w:val="28"/>
          <w:szCs w:val="28"/>
        </w:rPr>
        <w:t>będą</w:t>
      </w:r>
      <w:r w:rsidR="00D01943" w:rsidRPr="0088419D">
        <w:rPr>
          <w:sz w:val="28"/>
          <w:szCs w:val="28"/>
        </w:rPr>
        <w:t xml:space="preserve"> łączone zarówno rano jak i po południu)</w:t>
      </w:r>
    </w:p>
    <w:p w14:paraId="1B22C67A" w14:textId="00E080EA" w:rsidR="009C447D" w:rsidRPr="0088419D" w:rsidRDefault="009C447D" w:rsidP="0088419D">
      <w:pPr>
        <w:pStyle w:val="Akapitzlist"/>
        <w:numPr>
          <w:ilvl w:val="0"/>
          <w:numId w:val="12"/>
        </w:numPr>
        <w:rPr>
          <w:sz w:val="28"/>
          <w:szCs w:val="28"/>
        </w:rPr>
      </w:pPr>
      <w:r w:rsidRPr="0088419D">
        <w:rPr>
          <w:sz w:val="28"/>
          <w:szCs w:val="28"/>
        </w:rPr>
        <w:t>Do grupy podporządkowani są ci sami opiekunowie.</w:t>
      </w:r>
    </w:p>
    <w:p w14:paraId="141FFC83" w14:textId="09EC7EB3" w:rsidR="004E7DB9" w:rsidRPr="000D4ABF" w:rsidRDefault="009C447D" w:rsidP="0088419D">
      <w:pPr>
        <w:pStyle w:val="Akapitzlist"/>
        <w:numPr>
          <w:ilvl w:val="0"/>
          <w:numId w:val="12"/>
        </w:numPr>
        <w:rPr>
          <w:b/>
          <w:bCs/>
          <w:sz w:val="28"/>
          <w:szCs w:val="28"/>
        </w:rPr>
      </w:pPr>
      <w:r w:rsidRPr="000D4ABF">
        <w:rPr>
          <w:b/>
          <w:bCs/>
          <w:sz w:val="28"/>
          <w:szCs w:val="28"/>
        </w:rPr>
        <w:t>W grupie może przebywać do 1</w:t>
      </w:r>
      <w:r w:rsidR="000D4ABF" w:rsidRPr="000D4ABF">
        <w:rPr>
          <w:b/>
          <w:bCs/>
          <w:sz w:val="28"/>
          <w:szCs w:val="28"/>
        </w:rPr>
        <w:t>6</w:t>
      </w:r>
      <w:r w:rsidRPr="000D4ABF">
        <w:rPr>
          <w:b/>
          <w:bCs/>
          <w:sz w:val="28"/>
          <w:szCs w:val="28"/>
        </w:rPr>
        <w:t xml:space="preserve"> dzieci. W uzasadnionych przypadkach za zgodą organu prowadzącego można zwiększyć liczbę dzieci- nie więcej niż </w:t>
      </w:r>
      <w:r w:rsidR="00F64A10" w:rsidRPr="000D4ABF">
        <w:rPr>
          <w:b/>
          <w:bCs/>
          <w:sz w:val="28"/>
          <w:szCs w:val="28"/>
        </w:rPr>
        <w:t xml:space="preserve">       </w:t>
      </w:r>
      <w:r w:rsidRPr="000D4ABF">
        <w:rPr>
          <w:b/>
          <w:bCs/>
          <w:sz w:val="28"/>
          <w:szCs w:val="28"/>
        </w:rPr>
        <w:t>o 2.</w:t>
      </w:r>
      <w:r w:rsidR="000D4ABF" w:rsidRPr="000D4ABF">
        <w:rPr>
          <w:b/>
          <w:bCs/>
          <w:sz w:val="28"/>
          <w:szCs w:val="28"/>
        </w:rPr>
        <w:t xml:space="preserve"> Minimalna przestrzeń do wypoczynku, zabawy i zajęć dla dzieci w Sali nie może być mniejsza niż 3 m</w:t>
      </w:r>
      <w:r w:rsidR="000D4ABF" w:rsidRPr="000D4ABF">
        <w:rPr>
          <w:b/>
          <w:bCs/>
          <w:sz w:val="28"/>
          <w:szCs w:val="28"/>
          <w:vertAlign w:val="superscript"/>
        </w:rPr>
        <w:t>2</w:t>
      </w:r>
      <w:r w:rsidR="000D4ABF" w:rsidRPr="000D4ABF">
        <w:rPr>
          <w:b/>
          <w:bCs/>
          <w:sz w:val="28"/>
          <w:szCs w:val="28"/>
        </w:rPr>
        <w:t xml:space="preserve"> na 1 dziecko i każdego opiekuna.</w:t>
      </w:r>
    </w:p>
    <w:p w14:paraId="623BD597" w14:textId="6C5B59CE" w:rsidR="00DC4F09" w:rsidRPr="0088419D" w:rsidRDefault="00DC4F09" w:rsidP="0088419D">
      <w:pPr>
        <w:pStyle w:val="Akapitzlist"/>
        <w:numPr>
          <w:ilvl w:val="0"/>
          <w:numId w:val="12"/>
        </w:numPr>
        <w:rPr>
          <w:sz w:val="28"/>
          <w:szCs w:val="28"/>
        </w:rPr>
      </w:pPr>
      <w:r w:rsidRPr="0088419D">
        <w:rPr>
          <w:sz w:val="28"/>
          <w:szCs w:val="28"/>
        </w:rPr>
        <w:t>Przedszkole zapewnia dzieciom spożycie czterech posiłków</w:t>
      </w:r>
      <w:r w:rsidR="007D26A3" w:rsidRPr="0088419D">
        <w:rPr>
          <w:sz w:val="28"/>
          <w:szCs w:val="28"/>
        </w:rPr>
        <w:t xml:space="preserve">: I </w:t>
      </w:r>
      <w:proofErr w:type="gramStart"/>
      <w:r w:rsidR="007D26A3" w:rsidRPr="0088419D">
        <w:rPr>
          <w:sz w:val="28"/>
          <w:szCs w:val="28"/>
        </w:rPr>
        <w:t xml:space="preserve">śniadanie, </w:t>
      </w:r>
      <w:r w:rsidR="00F64A10">
        <w:rPr>
          <w:sz w:val="28"/>
          <w:szCs w:val="28"/>
        </w:rPr>
        <w:t xml:space="preserve">  </w:t>
      </w:r>
      <w:proofErr w:type="gramEnd"/>
      <w:r w:rsidR="00F64A10">
        <w:rPr>
          <w:sz w:val="28"/>
          <w:szCs w:val="28"/>
        </w:rPr>
        <w:t xml:space="preserve">                 </w:t>
      </w:r>
      <w:r w:rsidR="007D26A3" w:rsidRPr="0088419D">
        <w:rPr>
          <w:sz w:val="28"/>
          <w:szCs w:val="28"/>
        </w:rPr>
        <w:t>II śniadanie, obiad, podwieczorek.</w:t>
      </w:r>
    </w:p>
    <w:p w14:paraId="613B4DCD" w14:textId="7A76E9E7" w:rsidR="009C447D" w:rsidRPr="0088419D" w:rsidRDefault="009C447D" w:rsidP="0088419D">
      <w:pPr>
        <w:pStyle w:val="Akapitzlist"/>
        <w:numPr>
          <w:ilvl w:val="0"/>
          <w:numId w:val="12"/>
        </w:numPr>
        <w:rPr>
          <w:sz w:val="28"/>
          <w:szCs w:val="28"/>
        </w:rPr>
      </w:pPr>
      <w:r w:rsidRPr="0088419D">
        <w:rPr>
          <w:sz w:val="28"/>
          <w:szCs w:val="28"/>
        </w:rPr>
        <w:t xml:space="preserve">W sali, w której przebywa grupa </w:t>
      </w:r>
      <w:r w:rsidR="00974E0E" w:rsidRPr="0088419D">
        <w:rPr>
          <w:sz w:val="28"/>
          <w:szCs w:val="28"/>
        </w:rPr>
        <w:t>zostały usunięte</w:t>
      </w:r>
      <w:r w:rsidRPr="0088419D">
        <w:rPr>
          <w:sz w:val="28"/>
          <w:szCs w:val="28"/>
        </w:rPr>
        <w:t xml:space="preserve"> przedmioty i sprzęty, których nie można skutecznie uprać lub zdezynfekować (pluszowe zabawki, dywany</w:t>
      </w:r>
      <w:r w:rsidR="00E52CCE" w:rsidRPr="0088419D">
        <w:rPr>
          <w:sz w:val="28"/>
          <w:szCs w:val="28"/>
        </w:rPr>
        <w:t xml:space="preserve">, </w:t>
      </w:r>
      <w:r w:rsidR="00974E0E" w:rsidRPr="0088419D">
        <w:rPr>
          <w:sz w:val="28"/>
          <w:szCs w:val="28"/>
        </w:rPr>
        <w:t>zminimalizowana</w:t>
      </w:r>
      <w:r w:rsidR="00E52CCE" w:rsidRPr="0088419D">
        <w:rPr>
          <w:sz w:val="28"/>
          <w:szCs w:val="28"/>
        </w:rPr>
        <w:t xml:space="preserve"> ilość zabawek</w:t>
      </w:r>
      <w:r w:rsidRPr="0088419D">
        <w:rPr>
          <w:sz w:val="28"/>
          <w:szCs w:val="28"/>
        </w:rPr>
        <w:t>).</w:t>
      </w:r>
    </w:p>
    <w:p w14:paraId="1A0ED78C" w14:textId="45757A05" w:rsidR="009C447D" w:rsidRPr="0088419D" w:rsidRDefault="00404A23" w:rsidP="0088419D">
      <w:pPr>
        <w:pStyle w:val="Akapitzlist"/>
        <w:numPr>
          <w:ilvl w:val="0"/>
          <w:numId w:val="12"/>
        </w:numPr>
        <w:rPr>
          <w:sz w:val="28"/>
          <w:szCs w:val="28"/>
        </w:rPr>
      </w:pPr>
      <w:r w:rsidRPr="0088419D">
        <w:rPr>
          <w:sz w:val="28"/>
          <w:szCs w:val="28"/>
        </w:rPr>
        <w:t>Obowiązuje zakaz przynoszenia zabawek i innych przedmiotów z domu do przedszkola i z przedszkola do domu.</w:t>
      </w:r>
    </w:p>
    <w:p w14:paraId="4BCD40CC" w14:textId="005EA26B" w:rsidR="002B30A6" w:rsidRPr="0088419D" w:rsidRDefault="00974E0E" w:rsidP="0088419D">
      <w:pPr>
        <w:pStyle w:val="Akapitzlist"/>
        <w:numPr>
          <w:ilvl w:val="0"/>
          <w:numId w:val="12"/>
        </w:numPr>
        <w:rPr>
          <w:sz w:val="28"/>
          <w:szCs w:val="28"/>
        </w:rPr>
      </w:pPr>
      <w:r w:rsidRPr="0088419D">
        <w:rPr>
          <w:sz w:val="28"/>
          <w:szCs w:val="28"/>
        </w:rPr>
        <w:t>Zapewniamy s</w:t>
      </w:r>
      <w:r w:rsidR="002B30A6" w:rsidRPr="0088419D">
        <w:rPr>
          <w:sz w:val="28"/>
          <w:szCs w:val="28"/>
        </w:rPr>
        <w:t>wobodn</w:t>
      </w:r>
      <w:r w:rsidR="007D26A3" w:rsidRPr="0088419D">
        <w:rPr>
          <w:sz w:val="28"/>
          <w:szCs w:val="28"/>
        </w:rPr>
        <w:t>y</w:t>
      </w:r>
      <w:r w:rsidR="002B30A6" w:rsidRPr="0088419D">
        <w:rPr>
          <w:sz w:val="28"/>
          <w:szCs w:val="28"/>
        </w:rPr>
        <w:t xml:space="preserve"> dostęp do mydła, płynów dezynfekujących</w:t>
      </w:r>
      <w:r w:rsidR="007D26A3" w:rsidRPr="0088419D">
        <w:rPr>
          <w:sz w:val="28"/>
          <w:szCs w:val="28"/>
        </w:rPr>
        <w:t xml:space="preserve">, maseczek, przyłbic </w:t>
      </w:r>
      <w:r w:rsidR="002B30A6" w:rsidRPr="0088419D">
        <w:rPr>
          <w:sz w:val="28"/>
          <w:szCs w:val="28"/>
        </w:rPr>
        <w:t>i ręczników papierowych dla wszystkich pracowników</w:t>
      </w:r>
      <w:r w:rsidRPr="0088419D">
        <w:rPr>
          <w:sz w:val="28"/>
          <w:szCs w:val="28"/>
        </w:rPr>
        <w:t xml:space="preserve">                     i dzieci</w:t>
      </w:r>
      <w:r w:rsidR="007D26A3" w:rsidRPr="0088419D">
        <w:rPr>
          <w:sz w:val="28"/>
          <w:szCs w:val="28"/>
        </w:rPr>
        <w:t>.</w:t>
      </w:r>
      <w:r w:rsidR="002B30A6" w:rsidRPr="0088419D">
        <w:rPr>
          <w:sz w:val="28"/>
          <w:szCs w:val="28"/>
        </w:rPr>
        <w:t xml:space="preserve"> </w:t>
      </w:r>
    </w:p>
    <w:p w14:paraId="1A19186B" w14:textId="5FBCD15E" w:rsidR="007D26A3" w:rsidRPr="0088419D" w:rsidRDefault="007D26A3" w:rsidP="0088419D">
      <w:pPr>
        <w:pStyle w:val="Akapitzlist"/>
        <w:numPr>
          <w:ilvl w:val="0"/>
          <w:numId w:val="12"/>
        </w:numPr>
        <w:rPr>
          <w:sz w:val="28"/>
          <w:szCs w:val="28"/>
        </w:rPr>
      </w:pPr>
      <w:r w:rsidRPr="0088419D">
        <w:rPr>
          <w:sz w:val="28"/>
          <w:szCs w:val="28"/>
        </w:rPr>
        <w:t>Mycie rąk dzieci odbywać się będzie przy użyciu mydła i ciepłej wody pod nadzorem pomocy nauczyciela. Wycieranie dłoni wyłącznie przy użyciu ręczników papierowych.</w:t>
      </w:r>
    </w:p>
    <w:p w14:paraId="0EB3FFF6" w14:textId="420162F2" w:rsidR="007D26A3" w:rsidRPr="0088419D" w:rsidRDefault="007D26A3" w:rsidP="0088419D">
      <w:pPr>
        <w:pStyle w:val="Akapitzlist"/>
        <w:numPr>
          <w:ilvl w:val="0"/>
          <w:numId w:val="12"/>
        </w:numPr>
        <w:rPr>
          <w:sz w:val="28"/>
          <w:szCs w:val="28"/>
        </w:rPr>
      </w:pPr>
      <w:r w:rsidRPr="0088419D">
        <w:rPr>
          <w:sz w:val="28"/>
          <w:szCs w:val="28"/>
        </w:rPr>
        <w:t>Dzieci w przedszkolu przebywają bez przyłbic i maseczek ochronnych.</w:t>
      </w:r>
    </w:p>
    <w:p w14:paraId="7A7C46E3" w14:textId="01331A09" w:rsidR="002B30A6" w:rsidRPr="0088419D" w:rsidRDefault="002B30A6" w:rsidP="0088419D">
      <w:pPr>
        <w:pStyle w:val="Akapitzlist"/>
        <w:numPr>
          <w:ilvl w:val="0"/>
          <w:numId w:val="12"/>
        </w:numPr>
        <w:rPr>
          <w:sz w:val="28"/>
          <w:szCs w:val="28"/>
        </w:rPr>
      </w:pPr>
      <w:r w:rsidRPr="0088419D">
        <w:rPr>
          <w:sz w:val="28"/>
          <w:szCs w:val="28"/>
        </w:rPr>
        <w:t>Usunię</w:t>
      </w:r>
      <w:r w:rsidR="00974E0E" w:rsidRPr="0088419D">
        <w:rPr>
          <w:sz w:val="28"/>
          <w:szCs w:val="28"/>
        </w:rPr>
        <w:t>te</w:t>
      </w:r>
      <w:r w:rsidRPr="0088419D">
        <w:rPr>
          <w:sz w:val="28"/>
          <w:szCs w:val="28"/>
        </w:rPr>
        <w:t xml:space="preserve"> </w:t>
      </w:r>
      <w:r w:rsidR="00974E0E" w:rsidRPr="0088419D">
        <w:rPr>
          <w:sz w:val="28"/>
          <w:szCs w:val="28"/>
        </w:rPr>
        <w:t xml:space="preserve">zostały </w:t>
      </w:r>
      <w:r w:rsidRPr="0088419D">
        <w:rPr>
          <w:sz w:val="28"/>
          <w:szCs w:val="28"/>
        </w:rPr>
        <w:t>ręcznik</w:t>
      </w:r>
      <w:r w:rsidR="00974E0E" w:rsidRPr="0088419D">
        <w:rPr>
          <w:sz w:val="28"/>
          <w:szCs w:val="28"/>
        </w:rPr>
        <w:t>i</w:t>
      </w:r>
      <w:r w:rsidRPr="0088419D">
        <w:rPr>
          <w:sz w:val="28"/>
          <w:szCs w:val="28"/>
        </w:rPr>
        <w:t xml:space="preserve"> frotte dla dzieci.</w:t>
      </w:r>
    </w:p>
    <w:p w14:paraId="5E747511" w14:textId="0A21E70E" w:rsidR="002B30A6" w:rsidRPr="0088419D" w:rsidRDefault="002B30A6" w:rsidP="0088419D">
      <w:pPr>
        <w:pStyle w:val="Akapitzlist"/>
        <w:numPr>
          <w:ilvl w:val="0"/>
          <w:numId w:val="12"/>
        </w:numPr>
        <w:rPr>
          <w:sz w:val="28"/>
          <w:szCs w:val="28"/>
        </w:rPr>
      </w:pPr>
      <w:r w:rsidRPr="0088419D">
        <w:rPr>
          <w:sz w:val="28"/>
          <w:szCs w:val="28"/>
        </w:rPr>
        <w:t>Zawiesz</w:t>
      </w:r>
      <w:r w:rsidR="001358E5" w:rsidRPr="0088419D">
        <w:rPr>
          <w:sz w:val="28"/>
          <w:szCs w:val="28"/>
        </w:rPr>
        <w:t xml:space="preserve">a się </w:t>
      </w:r>
      <w:r w:rsidRPr="0088419D">
        <w:rPr>
          <w:sz w:val="28"/>
          <w:szCs w:val="28"/>
        </w:rPr>
        <w:t>myci</w:t>
      </w:r>
      <w:r w:rsidR="001358E5" w:rsidRPr="0088419D">
        <w:rPr>
          <w:sz w:val="28"/>
          <w:szCs w:val="28"/>
        </w:rPr>
        <w:t>e</w:t>
      </w:r>
      <w:r w:rsidRPr="0088419D">
        <w:rPr>
          <w:sz w:val="28"/>
          <w:szCs w:val="28"/>
        </w:rPr>
        <w:t xml:space="preserve"> zębów przez dzieci w przedszkolu.</w:t>
      </w:r>
    </w:p>
    <w:p w14:paraId="4FDE8F8F" w14:textId="4C8AC9EB" w:rsidR="009C447D" w:rsidRPr="0088419D" w:rsidRDefault="007D26A3" w:rsidP="0088419D">
      <w:pPr>
        <w:pStyle w:val="Akapitzlist"/>
        <w:numPr>
          <w:ilvl w:val="0"/>
          <w:numId w:val="12"/>
        </w:numPr>
        <w:rPr>
          <w:sz w:val="28"/>
          <w:szCs w:val="28"/>
        </w:rPr>
      </w:pPr>
      <w:r w:rsidRPr="0088419D">
        <w:rPr>
          <w:sz w:val="28"/>
          <w:szCs w:val="28"/>
        </w:rPr>
        <w:t xml:space="preserve">Zgodnie z zaleceniami Głównego Inspektoratu Sanitarnego co godzinę, odbywać się będzie </w:t>
      </w:r>
      <w:r w:rsidR="009C447D" w:rsidRPr="0088419D">
        <w:rPr>
          <w:sz w:val="28"/>
          <w:szCs w:val="28"/>
        </w:rPr>
        <w:t>wietrz</w:t>
      </w:r>
      <w:r w:rsidRPr="0088419D">
        <w:rPr>
          <w:sz w:val="28"/>
          <w:szCs w:val="28"/>
        </w:rPr>
        <w:t>enie</w:t>
      </w:r>
      <w:r w:rsidR="009C447D" w:rsidRPr="0088419D">
        <w:rPr>
          <w:sz w:val="28"/>
          <w:szCs w:val="28"/>
        </w:rPr>
        <w:t xml:space="preserve"> </w:t>
      </w:r>
      <w:proofErr w:type="spellStart"/>
      <w:r w:rsidR="009C447D" w:rsidRPr="0088419D">
        <w:rPr>
          <w:sz w:val="28"/>
          <w:szCs w:val="28"/>
        </w:rPr>
        <w:t>sal</w:t>
      </w:r>
      <w:proofErr w:type="spellEnd"/>
      <w:r w:rsidRPr="0088419D">
        <w:rPr>
          <w:sz w:val="28"/>
          <w:szCs w:val="28"/>
        </w:rPr>
        <w:t xml:space="preserve"> nawet w trakcie zabaw. </w:t>
      </w:r>
    </w:p>
    <w:p w14:paraId="46B7D88E" w14:textId="578F4960" w:rsidR="009C447D" w:rsidRPr="0088419D" w:rsidRDefault="001358E5" w:rsidP="0088419D">
      <w:pPr>
        <w:pStyle w:val="Akapitzlist"/>
        <w:numPr>
          <w:ilvl w:val="0"/>
          <w:numId w:val="12"/>
        </w:numPr>
        <w:rPr>
          <w:sz w:val="28"/>
          <w:szCs w:val="28"/>
        </w:rPr>
      </w:pPr>
      <w:r w:rsidRPr="0088419D">
        <w:rPr>
          <w:sz w:val="28"/>
          <w:szCs w:val="28"/>
        </w:rPr>
        <w:lastRenderedPageBreak/>
        <w:t>Z</w:t>
      </w:r>
      <w:r w:rsidR="009C447D" w:rsidRPr="0088419D">
        <w:rPr>
          <w:sz w:val="28"/>
          <w:szCs w:val="28"/>
        </w:rPr>
        <w:t>apewni</w:t>
      </w:r>
      <w:r w:rsidRPr="0088419D">
        <w:rPr>
          <w:sz w:val="28"/>
          <w:szCs w:val="28"/>
        </w:rPr>
        <w:t>a się</w:t>
      </w:r>
      <w:r w:rsidR="009C447D" w:rsidRPr="0088419D">
        <w:rPr>
          <w:sz w:val="28"/>
          <w:szCs w:val="28"/>
        </w:rPr>
        <w:t xml:space="preserve"> organizację pracy, która u</w:t>
      </w:r>
      <w:r w:rsidR="00E52CCE" w:rsidRPr="0088419D">
        <w:rPr>
          <w:sz w:val="28"/>
          <w:szCs w:val="28"/>
        </w:rPr>
        <w:t>nie</w:t>
      </w:r>
      <w:r w:rsidR="009C447D" w:rsidRPr="0088419D">
        <w:rPr>
          <w:sz w:val="28"/>
          <w:szCs w:val="28"/>
        </w:rPr>
        <w:t xml:space="preserve">możliwi stykanie się </w:t>
      </w:r>
      <w:r w:rsidR="00E52CCE" w:rsidRPr="0088419D">
        <w:rPr>
          <w:sz w:val="28"/>
          <w:szCs w:val="28"/>
        </w:rPr>
        <w:t xml:space="preserve">ze sobą poszczególnych grup </w:t>
      </w:r>
      <w:r w:rsidR="003E1E40" w:rsidRPr="0088419D">
        <w:rPr>
          <w:sz w:val="28"/>
          <w:szCs w:val="28"/>
        </w:rPr>
        <w:t xml:space="preserve">(naprzemienne korzystanie ze wspólnych toalet po wcześniejszym zdezynfekowaniu, różne godziny zabaw na przedszkolnym placu zabaw, widoczna informacja o </w:t>
      </w:r>
      <w:r w:rsidR="00D01943" w:rsidRPr="0088419D">
        <w:rPr>
          <w:sz w:val="28"/>
          <w:szCs w:val="28"/>
        </w:rPr>
        <w:t>zakazie korzystania</w:t>
      </w:r>
      <w:r w:rsidR="003E1E40" w:rsidRPr="0088419D">
        <w:rPr>
          <w:sz w:val="28"/>
          <w:szCs w:val="28"/>
        </w:rPr>
        <w:t xml:space="preserve"> z placu zabaw po </w:t>
      </w:r>
      <w:r w:rsidR="00D01943" w:rsidRPr="0088419D">
        <w:rPr>
          <w:sz w:val="28"/>
          <w:szCs w:val="28"/>
        </w:rPr>
        <w:t xml:space="preserve">opuszczeniu </w:t>
      </w:r>
      <w:r w:rsidR="003E1E40" w:rsidRPr="0088419D">
        <w:rPr>
          <w:sz w:val="28"/>
          <w:szCs w:val="28"/>
        </w:rPr>
        <w:t xml:space="preserve">placówki </w:t>
      </w:r>
      <w:r w:rsidR="00D01943" w:rsidRPr="0088419D">
        <w:rPr>
          <w:sz w:val="28"/>
          <w:szCs w:val="28"/>
        </w:rPr>
        <w:t xml:space="preserve">dziecka </w:t>
      </w:r>
      <w:r w:rsidR="003E1E40" w:rsidRPr="0088419D">
        <w:rPr>
          <w:sz w:val="28"/>
          <w:szCs w:val="28"/>
        </w:rPr>
        <w:t>z rodzicem)</w:t>
      </w:r>
    </w:p>
    <w:p w14:paraId="0690D22D" w14:textId="2B06899C" w:rsidR="00E52CCE" w:rsidRPr="0088419D" w:rsidRDefault="003E1E40" w:rsidP="0088419D">
      <w:pPr>
        <w:pStyle w:val="Akapitzlist"/>
        <w:numPr>
          <w:ilvl w:val="0"/>
          <w:numId w:val="12"/>
        </w:numPr>
        <w:rPr>
          <w:sz w:val="28"/>
          <w:szCs w:val="28"/>
        </w:rPr>
      </w:pPr>
      <w:r w:rsidRPr="0088419D">
        <w:rPr>
          <w:sz w:val="28"/>
          <w:szCs w:val="28"/>
        </w:rPr>
        <w:t xml:space="preserve">Opiekunowie </w:t>
      </w:r>
      <w:r w:rsidR="006D43AB" w:rsidRPr="0088419D">
        <w:rPr>
          <w:sz w:val="28"/>
          <w:szCs w:val="28"/>
        </w:rPr>
        <w:t xml:space="preserve">dzieci </w:t>
      </w:r>
      <w:r w:rsidRPr="0088419D">
        <w:rPr>
          <w:sz w:val="28"/>
          <w:szCs w:val="28"/>
        </w:rPr>
        <w:t xml:space="preserve">powinni zachować dystans społeczny między </w:t>
      </w:r>
      <w:proofErr w:type="gramStart"/>
      <w:r w:rsidRPr="0088419D">
        <w:rPr>
          <w:sz w:val="28"/>
          <w:szCs w:val="28"/>
        </w:rPr>
        <w:t xml:space="preserve">sobą, </w:t>
      </w:r>
      <w:r w:rsidR="002B30A6" w:rsidRPr="0088419D">
        <w:rPr>
          <w:sz w:val="28"/>
          <w:szCs w:val="28"/>
        </w:rPr>
        <w:t xml:space="preserve">  </w:t>
      </w:r>
      <w:proofErr w:type="gramEnd"/>
      <w:r w:rsidR="002B30A6" w:rsidRPr="0088419D">
        <w:rPr>
          <w:sz w:val="28"/>
          <w:szCs w:val="28"/>
        </w:rPr>
        <w:t xml:space="preserve">  </w:t>
      </w:r>
      <w:r w:rsidR="00F64A10">
        <w:rPr>
          <w:sz w:val="28"/>
          <w:szCs w:val="28"/>
        </w:rPr>
        <w:t xml:space="preserve">         </w:t>
      </w:r>
      <w:r w:rsidRPr="0088419D">
        <w:rPr>
          <w:sz w:val="28"/>
          <w:szCs w:val="28"/>
        </w:rPr>
        <w:t>w każdej przestrzeni p</w:t>
      </w:r>
      <w:r w:rsidR="00974E0E" w:rsidRPr="0088419D">
        <w:rPr>
          <w:sz w:val="28"/>
          <w:szCs w:val="28"/>
        </w:rPr>
        <w:t>lacówki</w:t>
      </w:r>
      <w:r w:rsidRPr="0088419D">
        <w:rPr>
          <w:sz w:val="28"/>
          <w:szCs w:val="28"/>
        </w:rPr>
        <w:t xml:space="preserve"> (1,5 m)</w:t>
      </w:r>
    </w:p>
    <w:p w14:paraId="6C18F4BB" w14:textId="2DDA727F" w:rsidR="006F2861" w:rsidRPr="0088419D" w:rsidRDefault="00B91D4B" w:rsidP="0088419D">
      <w:pPr>
        <w:pStyle w:val="Akapitzlist"/>
        <w:numPr>
          <w:ilvl w:val="0"/>
          <w:numId w:val="12"/>
        </w:numPr>
        <w:rPr>
          <w:sz w:val="28"/>
          <w:szCs w:val="28"/>
        </w:rPr>
      </w:pPr>
      <w:bookmarkStart w:id="1" w:name="_Hlk40352418"/>
      <w:r>
        <w:rPr>
          <w:sz w:val="28"/>
          <w:szCs w:val="28"/>
        </w:rPr>
        <w:t xml:space="preserve"> </w:t>
      </w:r>
      <w:r w:rsidR="00DD2671" w:rsidRPr="0088419D">
        <w:rPr>
          <w:sz w:val="28"/>
          <w:szCs w:val="28"/>
        </w:rPr>
        <w:t>Od</w:t>
      </w:r>
      <w:r w:rsidR="003E1E40" w:rsidRPr="0088419D">
        <w:rPr>
          <w:sz w:val="28"/>
          <w:szCs w:val="28"/>
        </w:rPr>
        <w:t>biór dziecka od rodzica</w:t>
      </w:r>
      <w:r w:rsidR="00DD2671" w:rsidRPr="0088419D">
        <w:rPr>
          <w:sz w:val="28"/>
          <w:szCs w:val="28"/>
        </w:rPr>
        <w:t xml:space="preserve"> następuje</w:t>
      </w:r>
      <w:r w:rsidR="003E1E40" w:rsidRPr="0088419D">
        <w:rPr>
          <w:sz w:val="28"/>
          <w:szCs w:val="28"/>
        </w:rPr>
        <w:t xml:space="preserve"> przez personel do tego wyznaczony przy drzwiach wejściowych</w:t>
      </w:r>
      <w:r w:rsidR="00DD2671" w:rsidRPr="0088419D">
        <w:rPr>
          <w:sz w:val="28"/>
          <w:szCs w:val="28"/>
        </w:rPr>
        <w:t xml:space="preserve"> do placówki</w:t>
      </w:r>
      <w:r w:rsidR="003E1E40" w:rsidRPr="0088419D">
        <w:rPr>
          <w:sz w:val="28"/>
          <w:szCs w:val="28"/>
        </w:rPr>
        <w:t xml:space="preserve"> (nie ma potrzeby wchodzenia rodziców do przedszkola)</w:t>
      </w:r>
      <w:r w:rsidR="006F2861" w:rsidRPr="0088419D">
        <w:rPr>
          <w:sz w:val="28"/>
          <w:szCs w:val="28"/>
        </w:rPr>
        <w:t>. Pozostali rodzice z dziećmi czekają na zewnątrz budynku w bezpiecznej odległości oczekując na zaproszenie osoby dyżurującej</w:t>
      </w:r>
      <w:r w:rsidR="00974E0E" w:rsidRPr="0088419D">
        <w:rPr>
          <w:sz w:val="28"/>
          <w:szCs w:val="28"/>
        </w:rPr>
        <w:t>.</w:t>
      </w:r>
    </w:p>
    <w:bookmarkEnd w:id="1"/>
    <w:p w14:paraId="303B6E32" w14:textId="0B423D62" w:rsidR="001358E5" w:rsidRPr="0088419D" w:rsidRDefault="001358E5" w:rsidP="0088419D">
      <w:pPr>
        <w:pStyle w:val="Akapitzlist"/>
        <w:numPr>
          <w:ilvl w:val="0"/>
          <w:numId w:val="12"/>
        </w:numPr>
        <w:rPr>
          <w:sz w:val="28"/>
          <w:szCs w:val="28"/>
        </w:rPr>
      </w:pPr>
      <w:r w:rsidRPr="0088419D">
        <w:rPr>
          <w:sz w:val="28"/>
          <w:szCs w:val="28"/>
        </w:rPr>
        <w:t>Do przedszkola może uczęszczać wyłącznie dziecko zdrowe, bez objawów chorobowych sugerujących chorobę zakaźną.</w:t>
      </w:r>
    </w:p>
    <w:p w14:paraId="78A9D2E0" w14:textId="54FE36B4" w:rsidR="001358E5" w:rsidRPr="0088419D" w:rsidRDefault="001358E5" w:rsidP="0088419D">
      <w:pPr>
        <w:pStyle w:val="Akapitzlist"/>
        <w:numPr>
          <w:ilvl w:val="0"/>
          <w:numId w:val="12"/>
        </w:numPr>
        <w:rPr>
          <w:sz w:val="28"/>
          <w:szCs w:val="28"/>
        </w:rPr>
      </w:pPr>
      <w:r w:rsidRPr="0088419D">
        <w:rPr>
          <w:sz w:val="28"/>
          <w:szCs w:val="28"/>
        </w:rPr>
        <w:t xml:space="preserve">Dzieci do przedszkola są przyprowadzane/ odbierane przez osoby zdrowe. </w:t>
      </w:r>
    </w:p>
    <w:p w14:paraId="49CDEE2E" w14:textId="5FFC219F" w:rsidR="001358E5" w:rsidRPr="0088419D" w:rsidRDefault="00D01943" w:rsidP="0088419D">
      <w:pPr>
        <w:pStyle w:val="Akapitzlist"/>
        <w:numPr>
          <w:ilvl w:val="0"/>
          <w:numId w:val="12"/>
        </w:numPr>
        <w:rPr>
          <w:sz w:val="28"/>
          <w:szCs w:val="28"/>
        </w:rPr>
      </w:pPr>
      <w:r w:rsidRPr="0088419D">
        <w:rPr>
          <w:sz w:val="28"/>
          <w:szCs w:val="28"/>
        </w:rPr>
        <w:t>Jeżeli w domu przebywa osoba na kwarantannie lub izolacji nie wolno przyprowadzać dziecka do przedszkola.</w:t>
      </w:r>
    </w:p>
    <w:p w14:paraId="5BDA775A" w14:textId="476BDA3B" w:rsidR="00D01943" w:rsidRPr="0088419D" w:rsidRDefault="00D01943" w:rsidP="0088419D">
      <w:pPr>
        <w:pStyle w:val="Akapitzlist"/>
        <w:numPr>
          <w:ilvl w:val="0"/>
          <w:numId w:val="12"/>
        </w:numPr>
        <w:rPr>
          <w:sz w:val="28"/>
          <w:szCs w:val="28"/>
        </w:rPr>
      </w:pPr>
      <w:r w:rsidRPr="0088419D">
        <w:rPr>
          <w:sz w:val="28"/>
          <w:szCs w:val="28"/>
        </w:rPr>
        <w:t>Ograniczen</w:t>
      </w:r>
      <w:r w:rsidR="00B77ECC" w:rsidRPr="0088419D">
        <w:rPr>
          <w:sz w:val="28"/>
          <w:szCs w:val="28"/>
        </w:rPr>
        <w:t>ie</w:t>
      </w:r>
      <w:r w:rsidRPr="0088419D">
        <w:rPr>
          <w:sz w:val="28"/>
          <w:szCs w:val="28"/>
        </w:rPr>
        <w:t xml:space="preserve"> przebywania osób trzecich na terenie placówki do minimum.</w:t>
      </w:r>
    </w:p>
    <w:p w14:paraId="4B50BB02" w14:textId="1AE2704A" w:rsidR="00D01943" w:rsidRPr="0089462E" w:rsidRDefault="0089462E" w:rsidP="0088419D">
      <w:pPr>
        <w:pStyle w:val="Akapitzlist"/>
        <w:numPr>
          <w:ilvl w:val="0"/>
          <w:numId w:val="12"/>
        </w:numPr>
        <w:rPr>
          <w:b/>
          <w:bCs/>
          <w:sz w:val="28"/>
          <w:szCs w:val="28"/>
        </w:rPr>
      </w:pPr>
      <w:r w:rsidRPr="0089462E">
        <w:rPr>
          <w:b/>
          <w:bCs/>
          <w:sz w:val="28"/>
          <w:szCs w:val="28"/>
        </w:rPr>
        <w:t>Należy zapewnić sposoby szybkiej komunikacji z rodzicami/opiekunami dziecka. Zaleca się nadal kontakt telefoniczny.</w:t>
      </w:r>
    </w:p>
    <w:p w14:paraId="53C208B3" w14:textId="7062935D" w:rsidR="00D01943" w:rsidRPr="0088419D" w:rsidRDefault="00D01943" w:rsidP="0088419D">
      <w:pPr>
        <w:pStyle w:val="Akapitzlist"/>
        <w:numPr>
          <w:ilvl w:val="0"/>
          <w:numId w:val="12"/>
        </w:numPr>
        <w:rPr>
          <w:sz w:val="28"/>
          <w:szCs w:val="28"/>
        </w:rPr>
      </w:pPr>
      <w:r w:rsidRPr="0088419D">
        <w:rPr>
          <w:sz w:val="28"/>
          <w:szCs w:val="28"/>
        </w:rPr>
        <w:t>Zaopatrzenie przedszkola w minimum jeden termometr bezdotykowy (obowiązek mierzenia codziennej temperatury każdemu pracownikowi</w:t>
      </w:r>
      <w:r w:rsidR="006F2861" w:rsidRPr="0088419D">
        <w:rPr>
          <w:sz w:val="28"/>
          <w:szCs w:val="28"/>
        </w:rPr>
        <w:t xml:space="preserve"> przed rozpoczęciem pracy</w:t>
      </w:r>
      <w:r w:rsidRPr="0088419D">
        <w:rPr>
          <w:sz w:val="28"/>
          <w:szCs w:val="28"/>
        </w:rPr>
        <w:t xml:space="preserve"> przez osobę, którą wyznaczy dyrektor przedszkola)</w:t>
      </w:r>
      <w:r w:rsidR="00631BE3" w:rsidRPr="0088419D">
        <w:rPr>
          <w:sz w:val="28"/>
          <w:szCs w:val="28"/>
        </w:rPr>
        <w:t>.</w:t>
      </w:r>
    </w:p>
    <w:p w14:paraId="0B7581F1" w14:textId="21A4A964" w:rsidR="006F2861" w:rsidRPr="0088419D" w:rsidRDefault="006F2861" w:rsidP="0088419D">
      <w:pPr>
        <w:pStyle w:val="Akapitzlist"/>
        <w:numPr>
          <w:ilvl w:val="0"/>
          <w:numId w:val="12"/>
        </w:numPr>
        <w:rPr>
          <w:rFonts w:cstheme="minorHAnsi"/>
          <w:b/>
          <w:bCs/>
          <w:sz w:val="28"/>
          <w:szCs w:val="28"/>
        </w:rPr>
      </w:pPr>
      <w:r w:rsidRPr="0088419D">
        <w:rPr>
          <w:sz w:val="28"/>
          <w:szCs w:val="28"/>
        </w:rPr>
        <w:t xml:space="preserve">Przy wejściu dziecka do przedszkola będzie dokonywany pomiar temperatury ciała dziecka termometrem bezdotykowym.                                                               </w:t>
      </w:r>
      <w:r w:rsidRPr="0089462E">
        <w:rPr>
          <w:rFonts w:cstheme="minorHAnsi"/>
          <w:sz w:val="28"/>
          <w:szCs w:val="28"/>
        </w:rPr>
        <w:t xml:space="preserve">Dzieci z temperaturą </w:t>
      </w:r>
      <w:bookmarkStart w:id="2" w:name="_Hlk40347265"/>
      <w:r w:rsidRPr="00B005E8">
        <w:rPr>
          <w:rStyle w:val="Pogrubienie"/>
          <w:rFonts w:cstheme="minorHAnsi"/>
          <w:b w:val="0"/>
          <w:bCs w:val="0"/>
          <w:color w:val="020C0C"/>
          <w:sz w:val="28"/>
          <w:szCs w:val="28"/>
          <w:bdr w:val="none" w:sz="0" w:space="0" w:color="auto" w:frame="1"/>
        </w:rPr>
        <w:t>37</w:t>
      </w:r>
      <w:r w:rsidRPr="00B005E8">
        <w:rPr>
          <w:rStyle w:val="Pogrubienie"/>
          <w:rFonts w:cstheme="minorHAnsi"/>
          <w:b w:val="0"/>
          <w:bCs w:val="0"/>
          <w:color w:val="020C0C"/>
          <w:sz w:val="28"/>
          <w:szCs w:val="28"/>
          <w:bdr w:val="none" w:sz="0" w:space="0" w:color="auto" w:frame="1"/>
          <w:vertAlign w:val="superscript"/>
        </w:rPr>
        <w:t>0</w:t>
      </w:r>
      <w:r w:rsidRPr="00B005E8">
        <w:rPr>
          <w:rStyle w:val="Pogrubienie"/>
          <w:rFonts w:cstheme="minorHAnsi"/>
          <w:b w:val="0"/>
          <w:bCs w:val="0"/>
          <w:color w:val="020C0C"/>
          <w:sz w:val="28"/>
          <w:szCs w:val="28"/>
          <w:bdr w:val="none" w:sz="0" w:space="0" w:color="auto" w:frame="1"/>
        </w:rPr>
        <w:t>C</w:t>
      </w:r>
      <w:r w:rsidRPr="0089462E">
        <w:rPr>
          <w:rStyle w:val="Pogrubienie"/>
          <w:rFonts w:cstheme="minorHAnsi"/>
          <w:color w:val="020C0C"/>
          <w:sz w:val="28"/>
          <w:szCs w:val="28"/>
          <w:bdr w:val="none" w:sz="0" w:space="0" w:color="auto" w:frame="1"/>
        </w:rPr>
        <w:t xml:space="preserve"> </w:t>
      </w:r>
      <w:bookmarkEnd w:id="2"/>
      <w:r w:rsidRPr="0089462E">
        <w:rPr>
          <w:rFonts w:cstheme="minorHAnsi"/>
          <w:sz w:val="28"/>
          <w:szCs w:val="28"/>
        </w:rPr>
        <w:t>i więcej nie będą wpuszczane do przedszkola.</w:t>
      </w:r>
      <w:r w:rsidRPr="0088419D">
        <w:rPr>
          <w:rFonts w:ascii="Helvetica" w:hAnsi="Helvetica"/>
          <w:color w:val="020C0C"/>
          <w:sz w:val="23"/>
          <w:szCs w:val="23"/>
          <w:shd w:val="clear" w:color="auto" w:fill="FFFFFF"/>
        </w:rPr>
        <w:t xml:space="preserve"> </w:t>
      </w:r>
      <w:r w:rsidRPr="0088419D">
        <w:rPr>
          <w:rFonts w:cstheme="minorHAnsi"/>
          <w:color w:val="020C0C"/>
          <w:sz w:val="28"/>
          <w:szCs w:val="28"/>
          <w:shd w:val="clear" w:color="auto" w:fill="FFFFFF"/>
        </w:rPr>
        <w:t>Decyzję o przyjęciu dziecka do przedszkola podejmuje osoba pełniąca dyżur przy wejściu do przedszkola.</w:t>
      </w:r>
    </w:p>
    <w:p w14:paraId="6F011703" w14:textId="03D96160" w:rsidR="00631BE3" w:rsidRPr="0088419D" w:rsidRDefault="00631BE3" w:rsidP="0088419D">
      <w:pPr>
        <w:pStyle w:val="Akapitzlist"/>
        <w:numPr>
          <w:ilvl w:val="0"/>
          <w:numId w:val="12"/>
        </w:numPr>
        <w:rPr>
          <w:sz w:val="28"/>
          <w:szCs w:val="28"/>
        </w:rPr>
      </w:pPr>
      <w:r w:rsidRPr="0088419D">
        <w:rPr>
          <w:sz w:val="28"/>
          <w:szCs w:val="28"/>
        </w:rPr>
        <w:t>Wyznacz</w:t>
      </w:r>
      <w:r w:rsidR="00974E0E" w:rsidRPr="0088419D">
        <w:rPr>
          <w:sz w:val="28"/>
          <w:szCs w:val="28"/>
        </w:rPr>
        <w:t>ony został</w:t>
      </w:r>
      <w:r w:rsidRPr="0088419D">
        <w:rPr>
          <w:sz w:val="28"/>
          <w:szCs w:val="28"/>
        </w:rPr>
        <w:t xml:space="preserve"> w przedszkolu pokój izolacji.</w:t>
      </w:r>
    </w:p>
    <w:p w14:paraId="71A542D3" w14:textId="44C44C32" w:rsidR="00631BE3" w:rsidRPr="0088419D" w:rsidRDefault="001358E5" w:rsidP="0088419D">
      <w:pPr>
        <w:pStyle w:val="Akapitzlist"/>
        <w:numPr>
          <w:ilvl w:val="0"/>
          <w:numId w:val="12"/>
        </w:numPr>
        <w:rPr>
          <w:sz w:val="28"/>
          <w:szCs w:val="28"/>
        </w:rPr>
      </w:pPr>
      <w:r w:rsidRPr="0088419D">
        <w:rPr>
          <w:sz w:val="28"/>
          <w:szCs w:val="28"/>
        </w:rPr>
        <w:t>K</w:t>
      </w:r>
      <w:r w:rsidR="00631BE3" w:rsidRPr="0088419D">
        <w:rPr>
          <w:sz w:val="28"/>
          <w:szCs w:val="28"/>
        </w:rPr>
        <w:t>orzystanie tylko z</w:t>
      </w:r>
      <w:r w:rsidR="00DC4F09" w:rsidRPr="0088419D">
        <w:rPr>
          <w:sz w:val="28"/>
          <w:szCs w:val="28"/>
        </w:rPr>
        <w:t xml:space="preserve"> wcześniej zdezynfekowanego</w:t>
      </w:r>
      <w:r w:rsidR="00631BE3" w:rsidRPr="0088419D">
        <w:rPr>
          <w:sz w:val="28"/>
          <w:szCs w:val="28"/>
        </w:rPr>
        <w:t xml:space="preserve"> placu zabaw na terenie przedszkola przy zachowaniu możliwie maksymalnej odległości </w:t>
      </w:r>
      <w:r w:rsidR="00F92971" w:rsidRPr="0088419D">
        <w:rPr>
          <w:sz w:val="28"/>
          <w:szCs w:val="28"/>
        </w:rPr>
        <w:t xml:space="preserve">między dziećmi i personelem </w:t>
      </w:r>
      <w:r w:rsidR="00631BE3" w:rsidRPr="0088419D">
        <w:rPr>
          <w:sz w:val="28"/>
          <w:szCs w:val="28"/>
        </w:rPr>
        <w:t>(zabawy na placu tylko przez jedną grupę</w:t>
      </w:r>
      <w:r w:rsidR="00DC4F09" w:rsidRPr="0088419D">
        <w:rPr>
          <w:sz w:val="28"/>
          <w:szCs w:val="28"/>
        </w:rPr>
        <w:t>).</w:t>
      </w:r>
      <w:r w:rsidR="006F2861" w:rsidRPr="0088419D">
        <w:rPr>
          <w:sz w:val="28"/>
          <w:szCs w:val="28"/>
        </w:rPr>
        <w:t xml:space="preserve"> </w:t>
      </w:r>
    </w:p>
    <w:p w14:paraId="568EBA1C" w14:textId="7D4281C2" w:rsidR="006F2861" w:rsidRPr="0088419D" w:rsidRDefault="006F2861" w:rsidP="0088419D">
      <w:pPr>
        <w:pStyle w:val="Akapitzlist"/>
        <w:numPr>
          <w:ilvl w:val="0"/>
          <w:numId w:val="12"/>
        </w:numPr>
        <w:rPr>
          <w:sz w:val="28"/>
          <w:szCs w:val="28"/>
        </w:rPr>
      </w:pPr>
      <w:r w:rsidRPr="0088419D">
        <w:rPr>
          <w:sz w:val="28"/>
          <w:szCs w:val="28"/>
        </w:rPr>
        <w:t>Zakaz korzystania z placu zabaw przed i po odbiorze dziecka z przedszkola.</w:t>
      </w:r>
      <w:r w:rsidR="00DC4F09" w:rsidRPr="0088419D">
        <w:rPr>
          <w:sz w:val="28"/>
          <w:szCs w:val="28"/>
        </w:rPr>
        <w:t xml:space="preserve"> </w:t>
      </w:r>
    </w:p>
    <w:p w14:paraId="4736720D" w14:textId="7000FA9C" w:rsidR="00631BE3" w:rsidRPr="0088419D" w:rsidRDefault="00631BE3" w:rsidP="0088419D">
      <w:pPr>
        <w:pStyle w:val="Akapitzlist"/>
        <w:numPr>
          <w:ilvl w:val="0"/>
          <w:numId w:val="12"/>
        </w:numPr>
        <w:rPr>
          <w:sz w:val="28"/>
          <w:szCs w:val="28"/>
        </w:rPr>
      </w:pPr>
      <w:r w:rsidRPr="0088419D">
        <w:rPr>
          <w:sz w:val="28"/>
          <w:szCs w:val="28"/>
        </w:rPr>
        <w:t xml:space="preserve">Bezwzględny zakaz wszelkich wyjść </w:t>
      </w:r>
      <w:r w:rsidR="00974E0E" w:rsidRPr="0088419D">
        <w:rPr>
          <w:sz w:val="28"/>
          <w:szCs w:val="28"/>
        </w:rPr>
        <w:t xml:space="preserve">dzieci wraz z </w:t>
      </w:r>
      <w:r w:rsidR="00B77ECC" w:rsidRPr="0088419D">
        <w:rPr>
          <w:sz w:val="28"/>
          <w:szCs w:val="28"/>
        </w:rPr>
        <w:t xml:space="preserve">nauczycielami </w:t>
      </w:r>
      <w:r w:rsidRPr="0088419D">
        <w:rPr>
          <w:sz w:val="28"/>
          <w:szCs w:val="28"/>
        </w:rPr>
        <w:t>poza teren placówki.</w:t>
      </w:r>
    </w:p>
    <w:p w14:paraId="781016D7" w14:textId="77777777" w:rsidR="002B30A6" w:rsidRDefault="002B30A6" w:rsidP="003E1E40">
      <w:pPr>
        <w:ind w:left="144"/>
        <w:rPr>
          <w:sz w:val="28"/>
          <w:szCs w:val="28"/>
        </w:rPr>
      </w:pPr>
    </w:p>
    <w:p w14:paraId="06F14673" w14:textId="5D5AA858" w:rsidR="00631BE3" w:rsidRDefault="00631BE3" w:rsidP="00631BE3">
      <w:pPr>
        <w:ind w:left="144"/>
        <w:rPr>
          <w:b/>
          <w:bCs/>
          <w:sz w:val="28"/>
          <w:szCs w:val="28"/>
        </w:rPr>
      </w:pPr>
      <w:r>
        <w:rPr>
          <w:b/>
          <w:bCs/>
          <w:sz w:val="28"/>
          <w:szCs w:val="28"/>
        </w:rPr>
        <w:lastRenderedPageBreak/>
        <w:t>Higiena, czyszczenie i dezynfekcja pomieszczeń i powierzchni</w:t>
      </w:r>
    </w:p>
    <w:p w14:paraId="79F91600" w14:textId="3384F9A8" w:rsidR="00404A23" w:rsidRPr="00404A23" w:rsidRDefault="00404A23" w:rsidP="00404A23">
      <w:pPr>
        <w:pStyle w:val="Akapitzlist"/>
        <w:numPr>
          <w:ilvl w:val="0"/>
          <w:numId w:val="8"/>
        </w:numPr>
        <w:rPr>
          <w:sz w:val="28"/>
          <w:szCs w:val="28"/>
        </w:rPr>
      </w:pPr>
      <w:r w:rsidRPr="00404A23">
        <w:rPr>
          <w:sz w:val="28"/>
          <w:szCs w:val="28"/>
        </w:rPr>
        <w:t>Przeprowadzając</w:t>
      </w:r>
      <w:r>
        <w:rPr>
          <w:sz w:val="28"/>
          <w:szCs w:val="28"/>
        </w:rPr>
        <w:t xml:space="preserve">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w:t>
      </w:r>
      <w:r w:rsidR="00B77ECC">
        <w:rPr>
          <w:sz w:val="28"/>
          <w:szCs w:val="28"/>
        </w:rPr>
        <w:t>z</w:t>
      </w:r>
      <w:r>
        <w:rPr>
          <w:sz w:val="28"/>
          <w:szCs w:val="28"/>
        </w:rPr>
        <w:t>ynfe</w:t>
      </w:r>
      <w:r w:rsidR="00B77ECC">
        <w:rPr>
          <w:sz w:val="28"/>
          <w:szCs w:val="28"/>
        </w:rPr>
        <w:t>k</w:t>
      </w:r>
      <w:r>
        <w:rPr>
          <w:sz w:val="28"/>
          <w:szCs w:val="28"/>
        </w:rPr>
        <w:t>cji.</w:t>
      </w:r>
    </w:p>
    <w:p w14:paraId="58D054CD" w14:textId="0A38F822" w:rsidR="00C255A3" w:rsidRPr="00C255A3" w:rsidRDefault="00C255A3" w:rsidP="00C255A3">
      <w:pPr>
        <w:pStyle w:val="Akapitzlist"/>
        <w:numPr>
          <w:ilvl w:val="0"/>
          <w:numId w:val="8"/>
        </w:numPr>
        <w:rPr>
          <w:sz w:val="28"/>
          <w:szCs w:val="28"/>
        </w:rPr>
      </w:pPr>
      <w:r>
        <w:rPr>
          <w:sz w:val="28"/>
          <w:szCs w:val="28"/>
        </w:rPr>
        <w:t xml:space="preserve">Zamieszczenie informacji o obligatoryjnym dezynfekowaniu rąk przez wszystkie osoby wchodzące do przedszkola. </w:t>
      </w:r>
    </w:p>
    <w:p w14:paraId="0E28CA24" w14:textId="7D86D090" w:rsidR="00631BE3" w:rsidRDefault="00631BE3" w:rsidP="00631BE3">
      <w:pPr>
        <w:pStyle w:val="Akapitzlist"/>
        <w:numPr>
          <w:ilvl w:val="0"/>
          <w:numId w:val="8"/>
        </w:numPr>
        <w:rPr>
          <w:sz w:val="28"/>
          <w:szCs w:val="28"/>
        </w:rPr>
      </w:pPr>
      <w:r>
        <w:rPr>
          <w:sz w:val="28"/>
          <w:szCs w:val="28"/>
        </w:rPr>
        <w:t>Umożliw</w:t>
      </w:r>
      <w:r w:rsidR="00C255A3">
        <w:rPr>
          <w:sz w:val="28"/>
          <w:szCs w:val="28"/>
        </w:rPr>
        <w:t>ienie</w:t>
      </w:r>
      <w:r>
        <w:rPr>
          <w:sz w:val="28"/>
          <w:szCs w:val="28"/>
        </w:rPr>
        <w:t xml:space="preserve"> każdej osobie wchodzącej do przedszkola (pracownicy</w:t>
      </w:r>
      <w:r w:rsidR="00C255A3">
        <w:rPr>
          <w:sz w:val="28"/>
          <w:szCs w:val="28"/>
        </w:rPr>
        <w:t>, dostawcy) skorzystania z płynu do dezynfekcji rąk.</w:t>
      </w:r>
    </w:p>
    <w:p w14:paraId="345599A5" w14:textId="273950ED" w:rsidR="00C255A3" w:rsidRDefault="00C255A3" w:rsidP="00631BE3">
      <w:pPr>
        <w:pStyle w:val="Akapitzlist"/>
        <w:numPr>
          <w:ilvl w:val="0"/>
          <w:numId w:val="8"/>
        </w:numPr>
        <w:rPr>
          <w:sz w:val="28"/>
          <w:szCs w:val="28"/>
        </w:rPr>
      </w:pPr>
      <w:r>
        <w:rPr>
          <w:sz w:val="28"/>
          <w:szCs w:val="28"/>
        </w:rPr>
        <w:t>Dopilnować, aby osoby, których wejście na teren przedszkola jest konieczn</w:t>
      </w:r>
      <w:r w:rsidR="00F92971">
        <w:rPr>
          <w:sz w:val="28"/>
          <w:szCs w:val="28"/>
        </w:rPr>
        <w:t>y</w:t>
      </w:r>
      <w:r>
        <w:rPr>
          <w:sz w:val="28"/>
          <w:szCs w:val="28"/>
        </w:rPr>
        <w:t>, zdezynfekowa</w:t>
      </w:r>
      <w:r w:rsidR="002B30A6">
        <w:rPr>
          <w:sz w:val="28"/>
          <w:szCs w:val="28"/>
        </w:rPr>
        <w:t>ły</w:t>
      </w:r>
      <w:r>
        <w:rPr>
          <w:sz w:val="28"/>
          <w:szCs w:val="28"/>
        </w:rPr>
        <w:t xml:space="preserve"> dłonie, zakłada</w:t>
      </w:r>
      <w:r w:rsidR="002B30A6">
        <w:rPr>
          <w:sz w:val="28"/>
          <w:szCs w:val="28"/>
        </w:rPr>
        <w:t xml:space="preserve">ły </w:t>
      </w:r>
      <w:r>
        <w:rPr>
          <w:sz w:val="28"/>
          <w:szCs w:val="28"/>
        </w:rPr>
        <w:t>rękawiczki ochronne oraz zakrywa</w:t>
      </w:r>
      <w:r w:rsidR="002B30A6">
        <w:rPr>
          <w:sz w:val="28"/>
          <w:szCs w:val="28"/>
        </w:rPr>
        <w:t>ły</w:t>
      </w:r>
      <w:r>
        <w:rPr>
          <w:sz w:val="28"/>
          <w:szCs w:val="28"/>
        </w:rPr>
        <w:t xml:space="preserve"> usta i nos.</w:t>
      </w:r>
    </w:p>
    <w:p w14:paraId="28FD1729" w14:textId="31E7A6C7" w:rsidR="00C255A3" w:rsidRDefault="00C255A3" w:rsidP="00631BE3">
      <w:pPr>
        <w:pStyle w:val="Akapitzlist"/>
        <w:numPr>
          <w:ilvl w:val="0"/>
          <w:numId w:val="8"/>
        </w:numPr>
        <w:rPr>
          <w:sz w:val="28"/>
          <w:szCs w:val="28"/>
        </w:rPr>
      </w:pPr>
      <w:r>
        <w:rPr>
          <w:sz w:val="28"/>
          <w:szCs w:val="28"/>
        </w:rPr>
        <w:t>Wszyscy pracownicy regularnie myją ręce wodą z mydłem oraz pilnują, aby robiły to dzieci, szczególnie po przyjściu z placu zabaw, przed posiłkiem, po korzystaniu z toalety.</w:t>
      </w:r>
    </w:p>
    <w:p w14:paraId="07ABFFE7" w14:textId="5D915454" w:rsidR="000B2248" w:rsidRDefault="00C255A3" w:rsidP="00631BE3">
      <w:pPr>
        <w:pStyle w:val="Akapitzlist"/>
        <w:numPr>
          <w:ilvl w:val="0"/>
          <w:numId w:val="8"/>
        </w:numPr>
        <w:rPr>
          <w:sz w:val="28"/>
          <w:szCs w:val="28"/>
        </w:rPr>
      </w:pPr>
      <w:r>
        <w:rPr>
          <w:sz w:val="28"/>
          <w:szCs w:val="28"/>
        </w:rPr>
        <w:t>Obowiązkow</w:t>
      </w:r>
      <w:r w:rsidR="00B77ECC">
        <w:rPr>
          <w:sz w:val="28"/>
          <w:szCs w:val="28"/>
        </w:rPr>
        <w:t>a</w:t>
      </w:r>
      <w:r>
        <w:rPr>
          <w:sz w:val="28"/>
          <w:szCs w:val="28"/>
        </w:rPr>
        <w:t xml:space="preserve"> </w:t>
      </w:r>
      <w:r w:rsidR="000B2248">
        <w:rPr>
          <w:sz w:val="28"/>
          <w:szCs w:val="28"/>
        </w:rPr>
        <w:t>codzienn</w:t>
      </w:r>
      <w:r w:rsidR="002B30A6">
        <w:rPr>
          <w:sz w:val="28"/>
          <w:szCs w:val="28"/>
        </w:rPr>
        <w:t>a</w:t>
      </w:r>
      <w:r w:rsidR="000B2248">
        <w:rPr>
          <w:sz w:val="28"/>
          <w:szCs w:val="28"/>
        </w:rPr>
        <w:t xml:space="preserve"> dezynfek</w:t>
      </w:r>
      <w:r w:rsidR="002B30A6">
        <w:rPr>
          <w:sz w:val="28"/>
          <w:szCs w:val="28"/>
        </w:rPr>
        <w:t>cja</w:t>
      </w:r>
      <w:r w:rsidR="000B2248">
        <w:rPr>
          <w:sz w:val="28"/>
          <w:szCs w:val="28"/>
        </w:rPr>
        <w:t xml:space="preserve"> p</w:t>
      </w:r>
      <w:r w:rsidR="002B30A6">
        <w:rPr>
          <w:sz w:val="28"/>
          <w:szCs w:val="28"/>
        </w:rPr>
        <w:t>lacówki</w:t>
      </w:r>
      <w:r w:rsidR="000B2248">
        <w:rPr>
          <w:sz w:val="28"/>
          <w:szCs w:val="28"/>
        </w:rPr>
        <w:t xml:space="preserve"> po </w:t>
      </w:r>
      <w:r w:rsidR="00F92971">
        <w:rPr>
          <w:sz w:val="28"/>
          <w:szCs w:val="28"/>
        </w:rPr>
        <w:t>jej zamknięciu</w:t>
      </w:r>
      <w:r w:rsidR="00B77ECC">
        <w:rPr>
          <w:sz w:val="28"/>
          <w:szCs w:val="28"/>
        </w:rPr>
        <w:t>.</w:t>
      </w:r>
      <w:r w:rsidR="00F92971">
        <w:rPr>
          <w:sz w:val="28"/>
          <w:szCs w:val="28"/>
        </w:rPr>
        <w:t xml:space="preserve"> </w:t>
      </w:r>
    </w:p>
    <w:p w14:paraId="6353C495" w14:textId="0F8A6C62" w:rsidR="000B2248" w:rsidRDefault="000B2248" w:rsidP="00631BE3">
      <w:pPr>
        <w:pStyle w:val="Akapitzlist"/>
        <w:numPr>
          <w:ilvl w:val="0"/>
          <w:numId w:val="8"/>
        </w:numPr>
        <w:rPr>
          <w:sz w:val="28"/>
          <w:szCs w:val="28"/>
        </w:rPr>
      </w:pPr>
      <w:r>
        <w:rPr>
          <w:sz w:val="28"/>
          <w:szCs w:val="28"/>
        </w:rPr>
        <w:t xml:space="preserve">Szczególne utrzymywanie czystości i dezynfekcji w ciągach komunikacyjnych, </w:t>
      </w:r>
      <w:r w:rsidR="00F92971">
        <w:rPr>
          <w:sz w:val="28"/>
          <w:szCs w:val="28"/>
        </w:rPr>
        <w:t xml:space="preserve">częste </w:t>
      </w:r>
      <w:r>
        <w:rPr>
          <w:sz w:val="28"/>
          <w:szCs w:val="28"/>
        </w:rPr>
        <w:t xml:space="preserve">dezynfekowanie powierzchni dotykowych (poręcze, klamki, blaty, stoliki, krzesła, włączniki), </w:t>
      </w:r>
      <w:r w:rsidR="002D2B49">
        <w:rPr>
          <w:sz w:val="28"/>
          <w:szCs w:val="28"/>
        </w:rPr>
        <w:t>zapewnienie bieżącej dezynfekcji toalet</w:t>
      </w:r>
      <w:r w:rsidR="004B3C54">
        <w:rPr>
          <w:sz w:val="28"/>
          <w:szCs w:val="28"/>
        </w:rPr>
        <w:t>)</w:t>
      </w:r>
      <w:r w:rsidR="002D2B49">
        <w:rPr>
          <w:sz w:val="28"/>
          <w:szCs w:val="28"/>
        </w:rPr>
        <w:t>.</w:t>
      </w:r>
    </w:p>
    <w:p w14:paraId="1EF5E6A7" w14:textId="23FB4C67" w:rsidR="00C255A3" w:rsidRDefault="000B2248" w:rsidP="00631BE3">
      <w:pPr>
        <w:pStyle w:val="Akapitzlist"/>
        <w:numPr>
          <w:ilvl w:val="0"/>
          <w:numId w:val="8"/>
        </w:numPr>
        <w:rPr>
          <w:sz w:val="28"/>
          <w:szCs w:val="28"/>
        </w:rPr>
      </w:pPr>
      <w:r>
        <w:rPr>
          <w:sz w:val="28"/>
          <w:szCs w:val="28"/>
        </w:rPr>
        <w:t>D</w:t>
      </w:r>
      <w:r w:rsidR="00C255A3">
        <w:rPr>
          <w:sz w:val="28"/>
          <w:szCs w:val="28"/>
        </w:rPr>
        <w:t>yrektor</w:t>
      </w:r>
      <w:r>
        <w:rPr>
          <w:sz w:val="28"/>
          <w:szCs w:val="28"/>
        </w:rPr>
        <w:t xml:space="preserve"> ma obowiązek</w:t>
      </w:r>
      <w:r w:rsidR="00C255A3">
        <w:rPr>
          <w:sz w:val="28"/>
          <w:szCs w:val="28"/>
        </w:rPr>
        <w:t xml:space="preserve"> monitor</w:t>
      </w:r>
      <w:r>
        <w:rPr>
          <w:sz w:val="28"/>
          <w:szCs w:val="28"/>
        </w:rPr>
        <w:t>owania</w:t>
      </w:r>
      <w:r w:rsidR="00C255A3">
        <w:rPr>
          <w:sz w:val="28"/>
          <w:szCs w:val="28"/>
        </w:rPr>
        <w:t xml:space="preserve"> codzienn</w:t>
      </w:r>
      <w:r>
        <w:rPr>
          <w:sz w:val="28"/>
          <w:szCs w:val="28"/>
        </w:rPr>
        <w:t>ych</w:t>
      </w:r>
      <w:r w:rsidR="00C255A3">
        <w:rPr>
          <w:sz w:val="28"/>
          <w:szCs w:val="28"/>
        </w:rPr>
        <w:t xml:space="preserve"> prac porządkow</w:t>
      </w:r>
      <w:r>
        <w:rPr>
          <w:sz w:val="28"/>
          <w:szCs w:val="28"/>
        </w:rPr>
        <w:t>ych i dezynfekujących.</w:t>
      </w:r>
    </w:p>
    <w:p w14:paraId="4881378A" w14:textId="40C3495F" w:rsidR="000B2248" w:rsidRDefault="000B2248" w:rsidP="00631BE3">
      <w:pPr>
        <w:pStyle w:val="Akapitzlist"/>
        <w:numPr>
          <w:ilvl w:val="0"/>
          <w:numId w:val="8"/>
        </w:numPr>
        <w:rPr>
          <w:sz w:val="28"/>
          <w:szCs w:val="28"/>
        </w:rPr>
      </w:pPr>
      <w:r>
        <w:rPr>
          <w:sz w:val="28"/>
          <w:szCs w:val="28"/>
        </w:rPr>
        <w:t xml:space="preserve">Zaopatrzenie pracowników przedszkola w środki ochrony osobistej – rękawiczki jednorazowe, maseczki na usta i nos, fartuchy (do użycia </w:t>
      </w:r>
      <w:r w:rsidR="002B30A6">
        <w:rPr>
          <w:sz w:val="28"/>
          <w:szCs w:val="28"/>
        </w:rPr>
        <w:t xml:space="preserve">                 </w:t>
      </w:r>
      <w:r>
        <w:rPr>
          <w:sz w:val="28"/>
          <w:szCs w:val="28"/>
        </w:rPr>
        <w:t>w razie przeprowadzenia zabiegów higienicznych u dziecka).</w:t>
      </w:r>
    </w:p>
    <w:p w14:paraId="7049EEC0" w14:textId="341A807F" w:rsidR="000B2248" w:rsidRDefault="00404A23" w:rsidP="00631BE3">
      <w:pPr>
        <w:pStyle w:val="Akapitzlist"/>
        <w:numPr>
          <w:ilvl w:val="0"/>
          <w:numId w:val="8"/>
        </w:numPr>
        <w:rPr>
          <w:sz w:val="28"/>
          <w:szCs w:val="28"/>
        </w:rPr>
      </w:pPr>
      <w:r>
        <w:rPr>
          <w:sz w:val="28"/>
          <w:szCs w:val="28"/>
        </w:rPr>
        <w:t xml:space="preserve"> </w:t>
      </w:r>
      <w:r w:rsidR="000B2248">
        <w:rPr>
          <w:sz w:val="28"/>
          <w:szCs w:val="28"/>
        </w:rPr>
        <w:t xml:space="preserve">Wywieszenie w pomieszczeniach sanitarnohigienicznych plakatów </w:t>
      </w:r>
      <w:r w:rsidR="002B30A6">
        <w:rPr>
          <w:sz w:val="28"/>
          <w:szCs w:val="28"/>
        </w:rPr>
        <w:t xml:space="preserve">                       </w:t>
      </w:r>
      <w:r w:rsidR="000B2248">
        <w:rPr>
          <w:sz w:val="28"/>
          <w:szCs w:val="28"/>
        </w:rPr>
        <w:t>z zasadami prawidłowego mycia rąk</w:t>
      </w:r>
      <w:r w:rsidR="00F92971">
        <w:rPr>
          <w:sz w:val="28"/>
          <w:szCs w:val="28"/>
        </w:rPr>
        <w:t xml:space="preserve"> i korzystania ze środka do dezynfekcji.</w:t>
      </w:r>
    </w:p>
    <w:p w14:paraId="61795000" w14:textId="1E10E775" w:rsidR="000B2248" w:rsidRDefault="000B2248" w:rsidP="002D2B49">
      <w:pPr>
        <w:pStyle w:val="Akapitzlist"/>
        <w:rPr>
          <w:sz w:val="28"/>
          <w:szCs w:val="28"/>
        </w:rPr>
      </w:pPr>
    </w:p>
    <w:p w14:paraId="098C4315" w14:textId="26DAEE40" w:rsidR="002D2B49" w:rsidRDefault="002D2B49" w:rsidP="002D2B49">
      <w:pPr>
        <w:pStyle w:val="Akapitzlist"/>
        <w:rPr>
          <w:b/>
          <w:bCs/>
          <w:sz w:val="28"/>
          <w:szCs w:val="28"/>
        </w:rPr>
      </w:pPr>
      <w:r w:rsidRPr="002D2B49">
        <w:rPr>
          <w:b/>
          <w:bCs/>
          <w:sz w:val="28"/>
          <w:szCs w:val="28"/>
        </w:rPr>
        <w:t>Kuchnia</w:t>
      </w:r>
      <w:r>
        <w:rPr>
          <w:b/>
          <w:bCs/>
          <w:sz w:val="28"/>
          <w:szCs w:val="28"/>
        </w:rPr>
        <w:t>, zmywalnia, miejsc</w:t>
      </w:r>
      <w:r w:rsidR="00F92971">
        <w:rPr>
          <w:b/>
          <w:bCs/>
          <w:sz w:val="28"/>
          <w:szCs w:val="28"/>
        </w:rPr>
        <w:t>a</w:t>
      </w:r>
      <w:r>
        <w:rPr>
          <w:b/>
          <w:bCs/>
          <w:sz w:val="28"/>
          <w:szCs w:val="28"/>
        </w:rPr>
        <w:t xml:space="preserve"> posiłków dla dzieci</w:t>
      </w:r>
      <w:r w:rsidRPr="002D2B49">
        <w:rPr>
          <w:b/>
          <w:bCs/>
          <w:sz w:val="28"/>
          <w:szCs w:val="28"/>
        </w:rPr>
        <w:t>:</w:t>
      </w:r>
    </w:p>
    <w:p w14:paraId="4E5EEA17" w14:textId="26E1C474" w:rsidR="002D2B49" w:rsidRDefault="002D2B49" w:rsidP="002D2B49">
      <w:pPr>
        <w:pStyle w:val="Akapitzlist"/>
        <w:numPr>
          <w:ilvl w:val="0"/>
          <w:numId w:val="10"/>
        </w:numPr>
        <w:rPr>
          <w:sz w:val="28"/>
          <w:szCs w:val="28"/>
        </w:rPr>
      </w:pPr>
      <w:r>
        <w:rPr>
          <w:sz w:val="28"/>
          <w:szCs w:val="28"/>
        </w:rPr>
        <w:t>Oprócz warunków higienicznych wymaganych przepisami prawa, szczególną uwagę należy zwrócić na utrzymanie wysokiej higieny, mycia</w:t>
      </w:r>
      <w:r w:rsidR="002B30A6">
        <w:rPr>
          <w:sz w:val="28"/>
          <w:szCs w:val="28"/>
        </w:rPr>
        <w:t xml:space="preserve">                                                          </w:t>
      </w:r>
      <w:r>
        <w:rPr>
          <w:sz w:val="28"/>
          <w:szCs w:val="28"/>
        </w:rPr>
        <w:t xml:space="preserve"> i dezynfekcji stanowiska pracy, opakowań produktów, sprzętu kuchennego, naczyń stołowych oraz sztućców.</w:t>
      </w:r>
    </w:p>
    <w:p w14:paraId="4D55C799" w14:textId="4C34B5DF" w:rsidR="002D2B49" w:rsidRDefault="002D2B49" w:rsidP="002D2B49">
      <w:pPr>
        <w:pStyle w:val="Akapitzlist"/>
        <w:numPr>
          <w:ilvl w:val="0"/>
          <w:numId w:val="10"/>
        </w:numPr>
        <w:rPr>
          <w:sz w:val="28"/>
          <w:szCs w:val="28"/>
        </w:rPr>
      </w:pPr>
      <w:r>
        <w:rPr>
          <w:sz w:val="28"/>
          <w:szCs w:val="28"/>
        </w:rPr>
        <w:lastRenderedPageBreak/>
        <w:t>Korzystanie z posiłków musi być bezpieczne, w miejscach do tego wyznaczonych.</w:t>
      </w:r>
      <w:r w:rsidR="00404A23">
        <w:rPr>
          <w:sz w:val="28"/>
          <w:szCs w:val="28"/>
        </w:rPr>
        <w:t xml:space="preserve"> Wielorazowe naczynia i sztućce należy myć w zmywarce </w:t>
      </w:r>
      <w:r w:rsidR="00B77ECC">
        <w:rPr>
          <w:sz w:val="28"/>
          <w:szCs w:val="28"/>
        </w:rPr>
        <w:t xml:space="preserve">   </w:t>
      </w:r>
      <w:r w:rsidR="00404A23">
        <w:rPr>
          <w:sz w:val="28"/>
          <w:szCs w:val="28"/>
        </w:rPr>
        <w:t xml:space="preserve">z dodatkiem detergentu, w temperaturze </w:t>
      </w:r>
      <w:r w:rsidR="00404A23" w:rsidRPr="00DC4F09">
        <w:rPr>
          <w:sz w:val="28"/>
          <w:szCs w:val="28"/>
        </w:rPr>
        <w:t>minimum</w:t>
      </w:r>
      <w:r w:rsidR="00404A23" w:rsidRPr="00404A23">
        <w:rPr>
          <w:b/>
          <w:bCs/>
          <w:sz w:val="28"/>
          <w:szCs w:val="28"/>
        </w:rPr>
        <w:t xml:space="preserve"> </w:t>
      </w:r>
      <w:r w:rsidR="00404A23" w:rsidRPr="00404A23">
        <w:rPr>
          <w:rStyle w:val="Pogrubienie"/>
          <w:rFonts w:cstheme="minorHAnsi"/>
          <w:b w:val="0"/>
          <w:bCs w:val="0"/>
          <w:color w:val="020C0C"/>
          <w:sz w:val="28"/>
          <w:szCs w:val="28"/>
          <w:bdr w:val="none" w:sz="0" w:space="0" w:color="auto" w:frame="1"/>
        </w:rPr>
        <w:t>60</w:t>
      </w:r>
      <w:r w:rsidR="00404A23" w:rsidRPr="00404A23">
        <w:rPr>
          <w:rStyle w:val="Pogrubienie"/>
          <w:rFonts w:cstheme="minorHAnsi"/>
          <w:b w:val="0"/>
          <w:bCs w:val="0"/>
          <w:color w:val="020C0C"/>
          <w:sz w:val="28"/>
          <w:szCs w:val="28"/>
          <w:bdr w:val="none" w:sz="0" w:space="0" w:color="auto" w:frame="1"/>
          <w:vertAlign w:val="superscript"/>
        </w:rPr>
        <w:t>0</w:t>
      </w:r>
      <w:r w:rsidR="00404A23" w:rsidRPr="00404A23">
        <w:rPr>
          <w:rStyle w:val="Pogrubienie"/>
          <w:rFonts w:cstheme="minorHAnsi"/>
          <w:b w:val="0"/>
          <w:bCs w:val="0"/>
          <w:color w:val="020C0C"/>
          <w:sz w:val="28"/>
          <w:szCs w:val="28"/>
          <w:bdr w:val="none" w:sz="0" w:space="0" w:color="auto" w:frame="1"/>
        </w:rPr>
        <w:t>C</w:t>
      </w:r>
      <w:r w:rsidR="00404A23">
        <w:rPr>
          <w:rStyle w:val="Pogrubienie"/>
          <w:rFonts w:cstheme="minorHAnsi"/>
          <w:b w:val="0"/>
          <w:bCs w:val="0"/>
          <w:color w:val="020C0C"/>
          <w:sz w:val="28"/>
          <w:szCs w:val="28"/>
          <w:bdr w:val="none" w:sz="0" w:space="0" w:color="auto" w:frame="1"/>
        </w:rPr>
        <w:t xml:space="preserve"> lub je wyparzać.</w:t>
      </w:r>
    </w:p>
    <w:p w14:paraId="535F1C97" w14:textId="7C2F0D34" w:rsidR="00404A23" w:rsidRPr="00404A23" w:rsidRDefault="002D2B49" w:rsidP="00404A23">
      <w:pPr>
        <w:pStyle w:val="Akapitzlist"/>
        <w:numPr>
          <w:ilvl w:val="0"/>
          <w:numId w:val="10"/>
        </w:numPr>
        <w:rPr>
          <w:sz w:val="28"/>
          <w:szCs w:val="28"/>
        </w:rPr>
      </w:pPr>
      <w:r w:rsidRPr="004E7DB9">
        <w:rPr>
          <w:sz w:val="28"/>
          <w:szCs w:val="28"/>
        </w:rPr>
        <w:t>Nakaz czyszczenia blatów, stołów i krzeseł po każdym posiłku w każdej grupie.</w:t>
      </w:r>
      <w:r w:rsidR="00F92971" w:rsidRPr="004E7DB9">
        <w:rPr>
          <w:sz w:val="28"/>
          <w:szCs w:val="28"/>
        </w:rPr>
        <w:t xml:space="preserve"> </w:t>
      </w:r>
    </w:p>
    <w:p w14:paraId="5CE05104" w14:textId="308E04C7" w:rsidR="00F83855" w:rsidRPr="00655F90" w:rsidRDefault="007653D7" w:rsidP="007653D7">
      <w:pPr>
        <w:ind w:left="144"/>
        <w:rPr>
          <w:b/>
          <w:bCs/>
          <w:sz w:val="28"/>
          <w:szCs w:val="28"/>
        </w:rPr>
      </w:pPr>
      <w:r w:rsidRPr="00655F90">
        <w:rPr>
          <w:b/>
          <w:bCs/>
          <w:sz w:val="28"/>
          <w:szCs w:val="28"/>
        </w:rPr>
        <w:t>VI</w:t>
      </w:r>
      <w:r w:rsidR="00DD2671">
        <w:rPr>
          <w:b/>
          <w:bCs/>
          <w:sz w:val="28"/>
          <w:szCs w:val="28"/>
        </w:rPr>
        <w:t>I</w:t>
      </w:r>
      <w:r w:rsidR="00670355" w:rsidRPr="00655F90">
        <w:rPr>
          <w:b/>
          <w:bCs/>
          <w:sz w:val="28"/>
          <w:szCs w:val="28"/>
        </w:rPr>
        <w:t xml:space="preserve">. </w:t>
      </w:r>
      <w:bookmarkStart w:id="3" w:name="_Hlk39422386"/>
      <w:r w:rsidR="00670355" w:rsidRPr="00655F90">
        <w:rPr>
          <w:b/>
          <w:bCs/>
          <w:sz w:val="28"/>
          <w:szCs w:val="28"/>
        </w:rPr>
        <w:t>Działania w przypadku stwierdzenia</w:t>
      </w:r>
      <w:r w:rsidR="00F83855" w:rsidRPr="00655F90">
        <w:rPr>
          <w:b/>
          <w:bCs/>
          <w:sz w:val="28"/>
          <w:szCs w:val="28"/>
        </w:rPr>
        <w:t xml:space="preserve"> lub podejrzenia u dziecka</w:t>
      </w:r>
      <w:r w:rsidR="00670355" w:rsidRPr="00655F90">
        <w:rPr>
          <w:b/>
          <w:bCs/>
          <w:sz w:val="28"/>
          <w:szCs w:val="28"/>
        </w:rPr>
        <w:t xml:space="preserve"> </w:t>
      </w:r>
      <w:r w:rsidR="009D6DD0" w:rsidRPr="00655F90">
        <w:rPr>
          <w:b/>
          <w:bCs/>
          <w:sz w:val="28"/>
          <w:szCs w:val="28"/>
        </w:rPr>
        <w:t>COVID-19:</w:t>
      </w:r>
      <w:bookmarkEnd w:id="3"/>
    </w:p>
    <w:p w14:paraId="698B5A48" w14:textId="05AE9BED" w:rsidR="00F83855" w:rsidRPr="00655F90" w:rsidRDefault="00670355" w:rsidP="009D6DD0">
      <w:pPr>
        <w:pStyle w:val="Akapitzlist"/>
        <w:numPr>
          <w:ilvl w:val="0"/>
          <w:numId w:val="2"/>
        </w:numPr>
        <w:rPr>
          <w:sz w:val="28"/>
          <w:szCs w:val="28"/>
        </w:rPr>
      </w:pPr>
      <w:r w:rsidRPr="00655F90">
        <w:rPr>
          <w:sz w:val="28"/>
          <w:szCs w:val="28"/>
        </w:rPr>
        <w:t xml:space="preserve">W przypadku stwierdzenia wystąpienia </w:t>
      </w:r>
      <w:r w:rsidR="00F83855" w:rsidRPr="00655F90">
        <w:rPr>
          <w:sz w:val="28"/>
          <w:szCs w:val="28"/>
        </w:rPr>
        <w:t>lub podejrzenia u dziecka</w:t>
      </w:r>
      <w:r w:rsidR="009D6DD0" w:rsidRPr="00655F90">
        <w:rPr>
          <w:sz w:val="28"/>
          <w:szCs w:val="28"/>
        </w:rPr>
        <w:t xml:space="preserve"> niepokojących objawów</w:t>
      </w:r>
      <w:r w:rsidRPr="00655F90">
        <w:rPr>
          <w:sz w:val="28"/>
          <w:szCs w:val="28"/>
        </w:rPr>
        <w:t xml:space="preserve"> należy </w:t>
      </w:r>
      <w:r w:rsidR="00F83855" w:rsidRPr="00655F90">
        <w:rPr>
          <w:sz w:val="28"/>
          <w:szCs w:val="28"/>
        </w:rPr>
        <w:t>niezwłocznie skorzystać z izolatki wyznaczonej wcześniej przez dyrektora placówki.</w:t>
      </w:r>
    </w:p>
    <w:p w14:paraId="32B9A7A0" w14:textId="411DAF85" w:rsidR="009D6DD0" w:rsidRPr="00655F90" w:rsidRDefault="009D6DD0" w:rsidP="009D6DD0">
      <w:pPr>
        <w:pStyle w:val="Akapitzlist"/>
        <w:numPr>
          <w:ilvl w:val="0"/>
          <w:numId w:val="2"/>
        </w:numPr>
        <w:rPr>
          <w:sz w:val="28"/>
          <w:szCs w:val="28"/>
        </w:rPr>
      </w:pPr>
      <w:r w:rsidRPr="00655F90">
        <w:rPr>
          <w:sz w:val="28"/>
          <w:szCs w:val="28"/>
        </w:rPr>
        <w:t>Wyznaczenie do opieki nad dzieckiem w izolatce jedną osobę zaopatrzoną w maseczkę, rękawice, fartuch ochronny</w:t>
      </w:r>
      <w:r w:rsidR="00655F90">
        <w:rPr>
          <w:sz w:val="28"/>
          <w:szCs w:val="28"/>
        </w:rPr>
        <w:t>, środki do dezynfekcji.</w:t>
      </w:r>
    </w:p>
    <w:p w14:paraId="3417247D" w14:textId="1A10A1FB" w:rsidR="009D6DD0" w:rsidRPr="00655F90" w:rsidRDefault="00F83855" w:rsidP="009D6DD0">
      <w:pPr>
        <w:pStyle w:val="Akapitzlist"/>
        <w:numPr>
          <w:ilvl w:val="0"/>
          <w:numId w:val="2"/>
        </w:numPr>
        <w:rPr>
          <w:sz w:val="28"/>
          <w:szCs w:val="28"/>
        </w:rPr>
      </w:pPr>
      <w:r w:rsidRPr="00655F90">
        <w:rPr>
          <w:sz w:val="28"/>
          <w:szCs w:val="28"/>
        </w:rPr>
        <w:t xml:space="preserve">Poinformowania </w:t>
      </w:r>
      <w:r w:rsidR="00670355" w:rsidRPr="00655F90">
        <w:rPr>
          <w:sz w:val="28"/>
          <w:szCs w:val="28"/>
        </w:rPr>
        <w:t>rodzic</w:t>
      </w:r>
      <w:r w:rsidRPr="00655F90">
        <w:rPr>
          <w:sz w:val="28"/>
          <w:szCs w:val="28"/>
        </w:rPr>
        <w:t>a</w:t>
      </w:r>
      <w:r w:rsidR="00670355" w:rsidRPr="00655F90">
        <w:rPr>
          <w:sz w:val="28"/>
          <w:szCs w:val="28"/>
        </w:rPr>
        <w:t>/opiekun</w:t>
      </w:r>
      <w:r w:rsidRPr="00655F90">
        <w:rPr>
          <w:sz w:val="28"/>
          <w:szCs w:val="28"/>
        </w:rPr>
        <w:t>a</w:t>
      </w:r>
      <w:r w:rsidR="00670355" w:rsidRPr="00655F90">
        <w:rPr>
          <w:sz w:val="28"/>
          <w:szCs w:val="28"/>
        </w:rPr>
        <w:t xml:space="preserve"> prawn</w:t>
      </w:r>
      <w:r w:rsidRPr="00655F90">
        <w:rPr>
          <w:sz w:val="28"/>
          <w:szCs w:val="28"/>
        </w:rPr>
        <w:t>ego</w:t>
      </w:r>
      <w:r w:rsidR="00670355" w:rsidRPr="00655F90">
        <w:rPr>
          <w:sz w:val="28"/>
          <w:szCs w:val="28"/>
        </w:rPr>
        <w:t xml:space="preserve"> dziecka </w:t>
      </w:r>
      <w:r w:rsidRPr="00655F90">
        <w:rPr>
          <w:sz w:val="28"/>
          <w:szCs w:val="28"/>
        </w:rPr>
        <w:t xml:space="preserve">o zaistniałej sytuacji </w:t>
      </w:r>
      <w:r w:rsidR="00655F90">
        <w:rPr>
          <w:sz w:val="28"/>
          <w:szCs w:val="28"/>
        </w:rPr>
        <w:t xml:space="preserve">               </w:t>
      </w:r>
      <w:r w:rsidRPr="00655F90">
        <w:rPr>
          <w:sz w:val="28"/>
          <w:szCs w:val="28"/>
        </w:rPr>
        <w:t>i niezwłoczne odebranie dziecka z placówki.</w:t>
      </w:r>
    </w:p>
    <w:p w14:paraId="17579036" w14:textId="24A6AE26" w:rsidR="00F83855" w:rsidRPr="00655F90" w:rsidRDefault="00F83855" w:rsidP="009D6DD0">
      <w:pPr>
        <w:pStyle w:val="Akapitzlist"/>
        <w:numPr>
          <w:ilvl w:val="0"/>
          <w:numId w:val="2"/>
        </w:numPr>
        <w:rPr>
          <w:sz w:val="28"/>
          <w:szCs w:val="28"/>
        </w:rPr>
      </w:pPr>
      <w:r w:rsidRPr="00655F90">
        <w:rPr>
          <w:sz w:val="28"/>
          <w:szCs w:val="28"/>
        </w:rPr>
        <w:t xml:space="preserve">Rodzic zobowiązany jest do poinformowania dyrektora przedszkola </w:t>
      </w:r>
      <w:r w:rsidR="00655F90">
        <w:rPr>
          <w:sz w:val="28"/>
          <w:szCs w:val="28"/>
        </w:rPr>
        <w:t xml:space="preserve">                         </w:t>
      </w:r>
      <w:r w:rsidRPr="00655F90">
        <w:rPr>
          <w:sz w:val="28"/>
          <w:szCs w:val="28"/>
        </w:rPr>
        <w:t>o diagnozie lekarskiej.</w:t>
      </w:r>
    </w:p>
    <w:p w14:paraId="6719CD10" w14:textId="56823A65" w:rsidR="006D4F25" w:rsidRPr="006D4F25" w:rsidRDefault="009D6DD0" w:rsidP="006D4F25">
      <w:pPr>
        <w:pStyle w:val="Akapitzlist"/>
        <w:numPr>
          <w:ilvl w:val="0"/>
          <w:numId w:val="2"/>
        </w:numPr>
        <w:rPr>
          <w:sz w:val="28"/>
          <w:szCs w:val="28"/>
        </w:rPr>
      </w:pPr>
      <w:bookmarkStart w:id="4" w:name="_Hlk39422966"/>
      <w:r w:rsidRPr="00655F90">
        <w:rPr>
          <w:sz w:val="28"/>
          <w:szCs w:val="28"/>
        </w:rPr>
        <w:t>Stosować się do zaleceń Państwowego Powiatowego Inspektora Sanitarnego przy ustalaniu, czy należy wdrożyć dodatkowe procedury biorąc pod uwagę zaistniały przypadek.</w:t>
      </w:r>
    </w:p>
    <w:bookmarkEnd w:id="4"/>
    <w:p w14:paraId="0B3ED045" w14:textId="535A181D" w:rsidR="009D6DD0" w:rsidRDefault="009D6DD0" w:rsidP="00670355">
      <w:pPr>
        <w:rPr>
          <w:b/>
          <w:bCs/>
          <w:sz w:val="28"/>
          <w:szCs w:val="28"/>
        </w:rPr>
      </w:pPr>
      <w:r w:rsidRPr="00655F90">
        <w:rPr>
          <w:b/>
          <w:bCs/>
          <w:sz w:val="28"/>
          <w:szCs w:val="28"/>
        </w:rPr>
        <w:t>VII</w:t>
      </w:r>
      <w:r w:rsidR="00DD2671">
        <w:rPr>
          <w:b/>
          <w:bCs/>
          <w:sz w:val="28"/>
          <w:szCs w:val="28"/>
        </w:rPr>
        <w:t>I</w:t>
      </w:r>
      <w:r w:rsidR="00670355" w:rsidRPr="00655F90">
        <w:rPr>
          <w:b/>
          <w:bCs/>
          <w:sz w:val="28"/>
          <w:szCs w:val="28"/>
        </w:rPr>
        <w:t xml:space="preserve">. </w:t>
      </w:r>
      <w:r w:rsidR="006D4F25" w:rsidRPr="00655F90">
        <w:rPr>
          <w:b/>
          <w:bCs/>
          <w:sz w:val="28"/>
          <w:szCs w:val="28"/>
        </w:rPr>
        <w:t xml:space="preserve">Działania w przypadku stwierdzenia lub podejrzenia u </w:t>
      </w:r>
      <w:r w:rsidR="006D4F25">
        <w:rPr>
          <w:b/>
          <w:bCs/>
          <w:sz w:val="28"/>
          <w:szCs w:val="28"/>
        </w:rPr>
        <w:t>pracownika</w:t>
      </w:r>
      <w:r w:rsidR="006D4F25" w:rsidRPr="00655F90">
        <w:rPr>
          <w:b/>
          <w:bCs/>
          <w:sz w:val="28"/>
          <w:szCs w:val="28"/>
        </w:rPr>
        <w:t xml:space="preserve"> COVID-19:</w:t>
      </w:r>
    </w:p>
    <w:p w14:paraId="5D35E45F" w14:textId="0AB8F221" w:rsidR="006D4F25" w:rsidRDefault="006D4F25" w:rsidP="006D4F25">
      <w:pPr>
        <w:pStyle w:val="Akapitzlist"/>
        <w:numPr>
          <w:ilvl w:val="0"/>
          <w:numId w:val="4"/>
        </w:numPr>
        <w:rPr>
          <w:sz w:val="28"/>
          <w:szCs w:val="28"/>
        </w:rPr>
      </w:pPr>
      <w:r>
        <w:rPr>
          <w:sz w:val="28"/>
          <w:szCs w:val="28"/>
        </w:rPr>
        <w:t xml:space="preserve">W przypadku wystąpienia niepokojących objawów nie powinno przychodzić się do pracy, a zostać w domu i skontaktować się telefonicznie ze stacją sanitarno-epidemiologiczną lub oddziałem zakaźnym, że mogą być zakażeni </w:t>
      </w:r>
      <w:proofErr w:type="spellStart"/>
      <w:r>
        <w:rPr>
          <w:sz w:val="28"/>
          <w:szCs w:val="28"/>
        </w:rPr>
        <w:t>koronawirusem</w:t>
      </w:r>
      <w:proofErr w:type="spellEnd"/>
      <w:r>
        <w:rPr>
          <w:sz w:val="28"/>
          <w:szCs w:val="28"/>
        </w:rPr>
        <w:t xml:space="preserve"> oraz poinformowanie dyrektora placówki o zaistniałej sytuacji</w:t>
      </w:r>
    </w:p>
    <w:p w14:paraId="42E05AE1" w14:textId="77777777" w:rsidR="004C151B" w:rsidRDefault="006D4F25" w:rsidP="006D4F25">
      <w:pPr>
        <w:pStyle w:val="Akapitzlist"/>
        <w:numPr>
          <w:ilvl w:val="0"/>
          <w:numId w:val="4"/>
        </w:numPr>
        <w:rPr>
          <w:sz w:val="28"/>
          <w:szCs w:val="28"/>
        </w:rPr>
      </w:pPr>
      <w:r>
        <w:rPr>
          <w:sz w:val="28"/>
          <w:szCs w:val="28"/>
        </w:rPr>
        <w:t xml:space="preserve">W przypadku wystąpienia u pracownika będącego na stanowisku pracy niepokojących objawów należy niezwłocznie poinformować dyrektora placówki, który odsunie pracownika od obowiązków. </w:t>
      </w:r>
    </w:p>
    <w:p w14:paraId="742D9DFF" w14:textId="4FF61B9D" w:rsidR="006D4F25" w:rsidRDefault="006D4F25" w:rsidP="006D4F25">
      <w:pPr>
        <w:pStyle w:val="Akapitzlist"/>
        <w:numPr>
          <w:ilvl w:val="0"/>
          <w:numId w:val="4"/>
        </w:numPr>
        <w:rPr>
          <w:sz w:val="28"/>
          <w:szCs w:val="28"/>
        </w:rPr>
      </w:pPr>
      <w:r>
        <w:rPr>
          <w:sz w:val="28"/>
          <w:szCs w:val="28"/>
        </w:rPr>
        <w:t xml:space="preserve">Należy wstrzymać przyjmowanie kolejnych grup dzieci, </w:t>
      </w:r>
      <w:r w:rsidR="006D43AB">
        <w:rPr>
          <w:sz w:val="28"/>
          <w:szCs w:val="28"/>
        </w:rPr>
        <w:t xml:space="preserve">w miarę możliwości stworzyć listę osób z którymi podejrzana osoba o zakażenie miała kontakt, </w:t>
      </w:r>
      <w:r>
        <w:rPr>
          <w:sz w:val="28"/>
          <w:szCs w:val="28"/>
        </w:rPr>
        <w:t xml:space="preserve">powiadomić </w:t>
      </w:r>
      <w:r w:rsidR="004C151B">
        <w:rPr>
          <w:sz w:val="28"/>
          <w:szCs w:val="28"/>
        </w:rPr>
        <w:t>stację sanitarno-epidemiologiczną.</w:t>
      </w:r>
    </w:p>
    <w:p w14:paraId="3368CBA8" w14:textId="06CE0B9B" w:rsidR="004C151B" w:rsidRDefault="004C151B" w:rsidP="006D4F25">
      <w:pPr>
        <w:pStyle w:val="Akapitzlist"/>
        <w:numPr>
          <w:ilvl w:val="0"/>
          <w:numId w:val="4"/>
        </w:numPr>
        <w:rPr>
          <w:sz w:val="28"/>
          <w:szCs w:val="28"/>
        </w:rPr>
      </w:pPr>
      <w:r>
        <w:rPr>
          <w:sz w:val="28"/>
          <w:szCs w:val="28"/>
        </w:rPr>
        <w:t>Obszar, w którym poruszał się i przebywał pracownik, należy poddać gruntownemu sprzątaniu oraz zdezynfekowaniu powierzchni dotykowych.</w:t>
      </w:r>
    </w:p>
    <w:p w14:paraId="02606DA1" w14:textId="77777777" w:rsidR="00B77ECC" w:rsidRDefault="004C151B" w:rsidP="00B77ECC">
      <w:pPr>
        <w:pStyle w:val="Akapitzlist"/>
        <w:numPr>
          <w:ilvl w:val="0"/>
          <w:numId w:val="4"/>
        </w:numPr>
        <w:rPr>
          <w:sz w:val="28"/>
          <w:szCs w:val="28"/>
        </w:rPr>
      </w:pPr>
      <w:r w:rsidRPr="00655F90">
        <w:rPr>
          <w:sz w:val="28"/>
          <w:szCs w:val="28"/>
        </w:rPr>
        <w:lastRenderedPageBreak/>
        <w:t>Stosować się do zaleceń Państwowego Powiatowego Inspektora Sanitarnego przy ustalaniu, czy należy wdrożyć dodatkowe procedury biorąc pod uwagę zaistniały przypadek.</w:t>
      </w:r>
    </w:p>
    <w:p w14:paraId="7F00ACAA" w14:textId="37FC1767" w:rsidR="006D43AB" w:rsidRDefault="00B77ECC" w:rsidP="00B77ECC">
      <w:pPr>
        <w:pStyle w:val="Akapitzlist"/>
        <w:numPr>
          <w:ilvl w:val="0"/>
          <w:numId w:val="4"/>
        </w:numPr>
        <w:rPr>
          <w:sz w:val="28"/>
          <w:szCs w:val="28"/>
        </w:rPr>
      </w:pPr>
      <w:r w:rsidRPr="00B77ECC">
        <w:rPr>
          <w:sz w:val="28"/>
          <w:szCs w:val="28"/>
        </w:rPr>
        <w:t>U</w:t>
      </w:r>
      <w:r w:rsidR="006D43AB" w:rsidRPr="00B77ECC">
        <w:rPr>
          <w:sz w:val="28"/>
          <w:szCs w:val="28"/>
        </w:rPr>
        <w:t xml:space="preserve">mieszczenie na </w:t>
      </w:r>
      <w:r w:rsidR="004B3C54" w:rsidRPr="00B77ECC">
        <w:rPr>
          <w:sz w:val="28"/>
          <w:szCs w:val="28"/>
        </w:rPr>
        <w:t>drzwiach wejściowych do przedszkola</w:t>
      </w:r>
      <w:r w:rsidR="006D43AB" w:rsidRPr="00B77ECC">
        <w:rPr>
          <w:sz w:val="28"/>
          <w:szCs w:val="28"/>
        </w:rPr>
        <w:t xml:space="preserve"> oraz na tablicy informacyjnej dla pracowników numerów telefonów do stacji sanitarno-epidemiologicznej, służb medycznych i organu prowadzącego przedszkole.</w:t>
      </w:r>
    </w:p>
    <w:p w14:paraId="5D1AA441" w14:textId="6339E440" w:rsidR="002478F3" w:rsidRPr="002478F3" w:rsidRDefault="002478F3" w:rsidP="00B77ECC">
      <w:pPr>
        <w:pStyle w:val="Akapitzlist"/>
        <w:numPr>
          <w:ilvl w:val="0"/>
          <w:numId w:val="4"/>
        </w:numPr>
        <w:rPr>
          <w:b/>
          <w:bCs/>
          <w:sz w:val="28"/>
          <w:szCs w:val="28"/>
        </w:rPr>
      </w:pPr>
      <w:r w:rsidRPr="002478F3">
        <w:rPr>
          <w:b/>
          <w:bCs/>
          <w:sz w:val="28"/>
          <w:szCs w:val="28"/>
        </w:rPr>
        <w:t xml:space="preserve">Zaleca się bieżące śledzenie informacji Głównego Inspektora Sanitarnego i Ministra Zdrowia, dostępnych na stronach gis.gov.pl lub </w:t>
      </w:r>
      <w:hyperlink r:id="rId8" w:history="1">
        <w:r w:rsidRPr="002478F3">
          <w:rPr>
            <w:rStyle w:val="Hipercze"/>
            <w:b/>
            <w:bCs/>
            <w:sz w:val="28"/>
            <w:szCs w:val="28"/>
          </w:rPr>
          <w:t>https://www.gov.pl/web/koronawirus</w:t>
        </w:r>
      </w:hyperlink>
      <w:r w:rsidRPr="002478F3">
        <w:rPr>
          <w:b/>
          <w:bCs/>
          <w:sz w:val="28"/>
          <w:szCs w:val="28"/>
        </w:rPr>
        <w:t>, a także obowiązujących przepisów prawa.</w:t>
      </w:r>
    </w:p>
    <w:p w14:paraId="42210326" w14:textId="77777777" w:rsidR="004C151B" w:rsidRDefault="004C151B" w:rsidP="004C151B">
      <w:pPr>
        <w:pStyle w:val="Akapitzlist"/>
        <w:rPr>
          <w:sz w:val="28"/>
          <w:szCs w:val="28"/>
        </w:rPr>
      </w:pPr>
    </w:p>
    <w:p w14:paraId="36286FC0" w14:textId="77777777" w:rsidR="004C151B" w:rsidRPr="004C151B" w:rsidRDefault="004C151B" w:rsidP="004C151B">
      <w:pPr>
        <w:rPr>
          <w:sz w:val="28"/>
          <w:szCs w:val="28"/>
        </w:rPr>
      </w:pPr>
    </w:p>
    <w:p w14:paraId="79337A4E" w14:textId="53A29F62" w:rsidR="006D4F25" w:rsidRPr="006D4F25" w:rsidRDefault="006D4F25" w:rsidP="006D4F25">
      <w:pPr>
        <w:rPr>
          <w:b/>
          <w:bCs/>
          <w:sz w:val="28"/>
          <w:szCs w:val="28"/>
        </w:rPr>
      </w:pPr>
    </w:p>
    <w:p w14:paraId="75DBC583" w14:textId="6D1BE497" w:rsidR="006D4F25" w:rsidRPr="00655F90" w:rsidRDefault="006D4F25" w:rsidP="00670355">
      <w:pPr>
        <w:rPr>
          <w:b/>
          <w:bCs/>
          <w:sz w:val="28"/>
          <w:szCs w:val="28"/>
        </w:rPr>
      </w:pPr>
      <w:r>
        <w:rPr>
          <w:b/>
          <w:bCs/>
          <w:sz w:val="28"/>
          <w:szCs w:val="28"/>
        </w:rPr>
        <w:t xml:space="preserve">VIII. </w:t>
      </w:r>
      <w:r w:rsidRPr="00655F90">
        <w:rPr>
          <w:b/>
          <w:bCs/>
          <w:sz w:val="28"/>
          <w:szCs w:val="28"/>
        </w:rPr>
        <w:t>Postanowienia końcowe</w:t>
      </w:r>
      <w:r>
        <w:rPr>
          <w:b/>
          <w:bCs/>
          <w:sz w:val="28"/>
          <w:szCs w:val="28"/>
        </w:rPr>
        <w:t>:</w:t>
      </w:r>
    </w:p>
    <w:p w14:paraId="4150BE81" w14:textId="6A79CE28" w:rsidR="009D6DD0" w:rsidRPr="00655F90" w:rsidRDefault="00670355" w:rsidP="00670355">
      <w:pPr>
        <w:rPr>
          <w:sz w:val="28"/>
          <w:szCs w:val="28"/>
        </w:rPr>
      </w:pPr>
      <w:r w:rsidRPr="00655F90">
        <w:rPr>
          <w:sz w:val="28"/>
          <w:szCs w:val="28"/>
        </w:rPr>
        <w:t xml:space="preserve">1. Za wdrożenie i nadzór nad stosowaniem procedury odpowiada </w:t>
      </w:r>
      <w:r w:rsidR="00DC4F09">
        <w:rPr>
          <w:sz w:val="28"/>
          <w:szCs w:val="28"/>
        </w:rPr>
        <w:t>organ prowadzący.</w:t>
      </w:r>
    </w:p>
    <w:p w14:paraId="64CA7E61" w14:textId="77777777" w:rsidR="009D6DD0" w:rsidRPr="00655F90" w:rsidRDefault="00670355" w:rsidP="00670355">
      <w:pPr>
        <w:rPr>
          <w:sz w:val="28"/>
          <w:szCs w:val="28"/>
        </w:rPr>
      </w:pPr>
      <w:r w:rsidRPr="00655F90">
        <w:rPr>
          <w:sz w:val="28"/>
          <w:szCs w:val="28"/>
        </w:rPr>
        <w:t xml:space="preserve">2. Do przestrzegania postanowień niniejszej procedury zobowiązani są wszyscy pracownicy przedszkola. </w:t>
      </w:r>
    </w:p>
    <w:p w14:paraId="2B508508" w14:textId="4D7256F1" w:rsidR="00670355" w:rsidRPr="00655F90" w:rsidRDefault="00670355" w:rsidP="00670355">
      <w:pPr>
        <w:rPr>
          <w:sz w:val="28"/>
          <w:szCs w:val="28"/>
        </w:rPr>
      </w:pPr>
      <w:r w:rsidRPr="00655F90">
        <w:rPr>
          <w:sz w:val="28"/>
          <w:szCs w:val="28"/>
        </w:rPr>
        <w:t>3. Za zapoznanie pracowników i rodziców/opiekunów prawnych wychowanków z niniejszą procedurą odpowiada dyrektor przedszkola.</w:t>
      </w:r>
    </w:p>
    <w:sectPr w:rsidR="00670355" w:rsidRPr="00655F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DC724" w14:textId="77777777" w:rsidR="003B3994" w:rsidRDefault="003B3994" w:rsidP="006D4F25">
      <w:pPr>
        <w:spacing w:after="0" w:line="240" w:lineRule="auto"/>
      </w:pPr>
      <w:r>
        <w:separator/>
      </w:r>
    </w:p>
  </w:endnote>
  <w:endnote w:type="continuationSeparator" w:id="0">
    <w:p w14:paraId="2B264752" w14:textId="77777777" w:rsidR="003B3994" w:rsidRDefault="003B3994" w:rsidP="006D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6D7B6" w14:textId="77777777" w:rsidR="003B3994" w:rsidRDefault="003B3994" w:rsidP="006D4F25">
      <w:pPr>
        <w:spacing w:after="0" w:line="240" w:lineRule="auto"/>
      </w:pPr>
      <w:r>
        <w:separator/>
      </w:r>
    </w:p>
  </w:footnote>
  <w:footnote w:type="continuationSeparator" w:id="0">
    <w:p w14:paraId="41FA9CBF" w14:textId="77777777" w:rsidR="003B3994" w:rsidRDefault="003B3994" w:rsidP="006D4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052A"/>
    <w:multiLevelType w:val="hybridMultilevel"/>
    <w:tmpl w:val="03789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D503A6"/>
    <w:multiLevelType w:val="hybridMultilevel"/>
    <w:tmpl w:val="EA3C9B5C"/>
    <w:lvl w:ilvl="0" w:tplc="7B96BE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6A0261D"/>
    <w:multiLevelType w:val="hybridMultilevel"/>
    <w:tmpl w:val="C74C4184"/>
    <w:lvl w:ilvl="0" w:tplc="81D6545C">
      <w:start w:val="1"/>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3" w15:restartNumberingAfterBreak="0">
    <w:nsid w:val="178C1A3E"/>
    <w:multiLevelType w:val="hybridMultilevel"/>
    <w:tmpl w:val="8F924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2E3BC4"/>
    <w:multiLevelType w:val="hybridMultilevel"/>
    <w:tmpl w:val="C3AAE1EA"/>
    <w:lvl w:ilvl="0" w:tplc="570CE690">
      <w:start w:val="1"/>
      <w:numFmt w:val="upperRoman"/>
      <w:lvlText w:val="%1."/>
      <w:lvlJc w:val="left"/>
      <w:pPr>
        <w:ind w:left="864" w:hanging="72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5" w15:restartNumberingAfterBreak="0">
    <w:nsid w:val="20C967F5"/>
    <w:multiLevelType w:val="hybridMultilevel"/>
    <w:tmpl w:val="BEC42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A5528D"/>
    <w:multiLevelType w:val="hybridMultilevel"/>
    <w:tmpl w:val="8EACC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7C4380"/>
    <w:multiLevelType w:val="hybridMultilevel"/>
    <w:tmpl w:val="885CC5B0"/>
    <w:lvl w:ilvl="0" w:tplc="EAFECEDC">
      <w:start w:val="1"/>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8" w15:restartNumberingAfterBreak="0">
    <w:nsid w:val="352B5E74"/>
    <w:multiLevelType w:val="hybridMultilevel"/>
    <w:tmpl w:val="B27E2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BA4087"/>
    <w:multiLevelType w:val="hybridMultilevel"/>
    <w:tmpl w:val="78D061BA"/>
    <w:lvl w:ilvl="0" w:tplc="72F0D12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658727C7"/>
    <w:multiLevelType w:val="hybridMultilevel"/>
    <w:tmpl w:val="D1A89C6E"/>
    <w:lvl w:ilvl="0" w:tplc="3CEA6896">
      <w:start w:val="1"/>
      <w:numFmt w:val="decimal"/>
      <w:lvlText w:val="%1."/>
      <w:lvlJc w:val="left"/>
      <w:pPr>
        <w:ind w:left="504" w:hanging="360"/>
      </w:pPr>
      <w:rPr>
        <w:rFonts w:hint="default"/>
        <w:b w:val="0"/>
        <w:color w:val="auto"/>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1" w15:restartNumberingAfterBreak="0">
    <w:nsid w:val="6AB312ED"/>
    <w:multiLevelType w:val="hybridMultilevel"/>
    <w:tmpl w:val="C5284A42"/>
    <w:lvl w:ilvl="0" w:tplc="6DB2D68E">
      <w:start w:val="1"/>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num w:numId="1">
    <w:abstractNumId w:val="4"/>
  </w:num>
  <w:num w:numId="2">
    <w:abstractNumId w:val="2"/>
  </w:num>
  <w:num w:numId="3">
    <w:abstractNumId w:val="5"/>
  </w:num>
  <w:num w:numId="4">
    <w:abstractNumId w:val="6"/>
  </w:num>
  <w:num w:numId="5">
    <w:abstractNumId w:val="11"/>
  </w:num>
  <w:num w:numId="6">
    <w:abstractNumId w:val="8"/>
  </w:num>
  <w:num w:numId="7">
    <w:abstractNumId w:val="7"/>
  </w:num>
  <w:num w:numId="8">
    <w:abstractNumId w:val="3"/>
  </w:num>
  <w:num w:numId="9">
    <w:abstractNumId w:val="1"/>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55"/>
    <w:rsid w:val="000B2248"/>
    <w:rsid w:val="000D4ABF"/>
    <w:rsid w:val="001358E5"/>
    <w:rsid w:val="002166A6"/>
    <w:rsid w:val="002478F3"/>
    <w:rsid w:val="002B30A6"/>
    <w:rsid w:val="002D2B49"/>
    <w:rsid w:val="003B3994"/>
    <w:rsid w:val="003E1E40"/>
    <w:rsid w:val="00404A23"/>
    <w:rsid w:val="004B3C54"/>
    <w:rsid w:val="004C151B"/>
    <w:rsid w:val="004E7DB9"/>
    <w:rsid w:val="00625DF8"/>
    <w:rsid w:val="00631BE3"/>
    <w:rsid w:val="00655F90"/>
    <w:rsid w:val="00663184"/>
    <w:rsid w:val="00670355"/>
    <w:rsid w:val="006D43AB"/>
    <w:rsid w:val="006D4F25"/>
    <w:rsid w:val="006F2861"/>
    <w:rsid w:val="0074723D"/>
    <w:rsid w:val="007653D7"/>
    <w:rsid w:val="007D26A3"/>
    <w:rsid w:val="0088419D"/>
    <w:rsid w:val="0089462E"/>
    <w:rsid w:val="008E68C8"/>
    <w:rsid w:val="00974E0E"/>
    <w:rsid w:val="009C447D"/>
    <w:rsid w:val="009D6DD0"/>
    <w:rsid w:val="00A55C10"/>
    <w:rsid w:val="00B005E8"/>
    <w:rsid w:val="00B77ECC"/>
    <w:rsid w:val="00B91D4B"/>
    <w:rsid w:val="00BD02C1"/>
    <w:rsid w:val="00C255A3"/>
    <w:rsid w:val="00D01943"/>
    <w:rsid w:val="00D74F08"/>
    <w:rsid w:val="00DC4F09"/>
    <w:rsid w:val="00DD2671"/>
    <w:rsid w:val="00E14C8A"/>
    <w:rsid w:val="00E52CCE"/>
    <w:rsid w:val="00F64A10"/>
    <w:rsid w:val="00F83855"/>
    <w:rsid w:val="00F92971"/>
    <w:rsid w:val="00FC7B43"/>
    <w:rsid w:val="00FF1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FEF9"/>
  <w15:chartTrackingRefBased/>
  <w15:docId w15:val="{5A782C96-023A-41B7-8D56-E356F2E5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0355"/>
    <w:pPr>
      <w:ind w:left="720"/>
      <w:contextualSpacing/>
    </w:pPr>
  </w:style>
  <w:style w:type="paragraph" w:styleId="Tekstprzypisukocowego">
    <w:name w:val="endnote text"/>
    <w:basedOn w:val="Normalny"/>
    <w:link w:val="TekstprzypisukocowegoZnak"/>
    <w:uiPriority w:val="99"/>
    <w:semiHidden/>
    <w:unhideWhenUsed/>
    <w:rsid w:val="006D4F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4F25"/>
    <w:rPr>
      <w:sz w:val="20"/>
      <w:szCs w:val="20"/>
    </w:rPr>
  </w:style>
  <w:style w:type="character" w:styleId="Odwoanieprzypisukocowego">
    <w:name w:val="endnote reference"/>
    <w:basedOn w:val="Domylnaczcionkaakapitu"/>
    <w:uiPriority w:val="99"/>
    <w:semiHidden/>
    <w:unhideWhenUsed/>
    <w:rsid w:val="006D4F25"/>
    <w:rPr>
      <w:vertAlign w:val="superscript"/>
    </w:rPr>
  </w:style>
  <w:style w:type="character" w:styleId="Pogrubienie">
    <w:name w:val="Strong"/>
    <w:basedOn w:val="Domylnaczcionkaakapitu"/>
    <w:uiPriority w:val="22"/>
    <w:qFormat/>
    <w:rsid w:val="00DD2671"/>
    <w:rPr>
      <w:b/>
      <w:bCs/>
    </w:rPr>
  </w:style>
  <w:style w:type="character" w:styleId="Hipercze">
    <w:name w:val="Hyperlink"/>
    <w:basedOn w:val="Domylnaczcionkaakapitu"/>
    <w:uiPriority w:val="99"/>
    <w:unhideWhenUsed/>
    <w:rsid w:val="002478F3"/>
    <w:rPr>
      <w:color w:val="0563C1" w:themeColor="hyperlink"/>
      <w:u w:val="single"/>
    </w:rPr>
  </w:style>
  <w:style w:type="character" w:styleId="Nierozpoznanawzmianka">
    <w:name w:val="Unresolved Mention"/>
    <w:basedOn w:val="Domylnaczcionkaakapitu"/>
    <w:uiPriority w:val="99"/>
    <w:semiHidden/>
    <w:unhideWhenUsed/>
    <w:rsid w:val="00247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6</Pages>
  <Words>1500</Words>
  <Characters>9004</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wierzbicki</dc:creator>
  <cp:keywords/>
  <dc:description/>
  <cp:lastModifiedBy>mariusz wierzbicki</cp:lastModifiedBy>
  <cp:revision>10</cp:revision>
  <dcterms:created xsi:type="dcterms:W3CDTF">2020-05-03T15:16:00Z</dcterms:created>
  <dcterms:modified xsi:type="dcterms:W3CDTF">2020-06-08T09:44:00Z</dcterms:modified>
</cp:coreProperties>
</file>